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07C6FBA8" w:rsidR="00F74F51" w:rsidRPr="009D6043" w:rsidRDefault="00D57112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2</w:t>
      </w:r>
      <w:r w:rsidR="00AA1D9C">
        <w:rPr>
          <w:rStyle w:val="FontStyle32"/>
          <w:rFonts w:ascii="Arial" w:hAnsi="Arial" w:cs="Arial"/>
          <w:b w:val="0"/>
          <w:noProof/>
          <w:sz w:val="22"/>
          <w:szCs w:val="22"/>
        </w:rPr>
        <w:t>6</w:t>
      </w:r>
      <w:r w:rsidR="00CF15D6" w:rsidRPr="009D6043">
        <w:rPr>
          <w:rStyle w:val="FontStyle32"/>
          <w:rFonts w:ascii="Arial" w:hAnsi="Arial" w:cs="Arial"/>
          <w:b w:val="0"/>
          <w:noProof/>
          <w:sz w:val="22"/>
          <w:szCs w:val="22"/>
        </w:rPr>
        <w:t>.0</w:t>
      </w:r>
      <w:r w:rsidR="009360E8">
        <w:rPr>
          <w:rStyle w:val="FontStyle32"/>
          <w:rFonts w:ascii="Arial" w:hAnsi="Arial" w:cs="Arial"/>
          <w:b w:val="0"/>
          <w:noProof/>
          <w:sz w:val="22"/>
          <w:szCs w:val="22"/>
        </w:rPr>
        <w:t>8</w:t>
      </w:r>
      <w:r w:rsidR="00CF15D6" w:rsidRPr="009D6043">
        <w:rPr>
          <w:rStyle w:val="FontStyle32"/>
          <w:rFonts w:ascii="Arial" w:hAnsi="Arial" w:cs="Arial"/>
          <w:b w:val="0"/>
          <w:noProof/>
          <w:sz w:val="22"/>
          <w:szCs w:val="22"/>
        </w:rPr>
        <w:t>.2026r.</w:t>
      </w:r>
    </w:p>
    <w:p w14:paraId="1A20FA27" w14:textId="3714A01C" w:rsidR="004B1768" w:rsidRPr="009360E8" w:rsidRDefault="0016227E" w:rsidP="00BB3AD5">
      <w:pPr>
        <w:pStyle w:val="Style4"/>
        <w:spacing w:after="120" w:line="278" w:lineRule="auto"/>
        <w:jc w:val="center"/>
        <w:rPr>
          <w:rStyle w:val="FontStyle32"/>
          <w:rFonts w:ascii="Arial" w:hAnsi="Arial" w:cs="Arial"/>
          <w:color w:val="FF0000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 xml:space="preserve">Zapytanie </w:t>
      </w:r>
      <w:r w:rsidR="00EC33C7" w:rsidRPr="004D3791">
        <w:rPr>
          <w:rStyle w:val="FontStyle32"/>
          <w:rFonts w:ascii="Arial" w:hAnsi="Arial" w:cs="Arial"/>
          <w:sz w:val="22"/>
          <w:szCs w:val="22"/>
        </w:rPr>
        <w:t xml:space="preserve">ofertowe </w:t>
      </w:r>
      <w:r w:rsidR="00EC33C7">
        <w:rPr>
          <w:rStyle w:val="FontStyle32"/>
          <w:rFonts w:ascii="Arial" w:hAnsi="Arial" w:cs="Arial"/>
          <w:sz w:val="22"/>
          <w:szCs w:val="22"/>
        </w:rPr>
        <w:t>numer</w:t>
      </w:r>
      <w:r w:rsidR="005B4DF0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BB3AD5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5763A6" w:rsidRPr="005763A6">
        <w:rPr>
          <w:rStyle w:val="FontStyle32"/>
          <w:rFonts w:ascii="Arial" w:hAnsi="Arial" w:cs="Arial"/>
          <w:sz w:val="22"/>
          <w:szCs w:val="22"/>
        </w:rPr>
        <w:t>PSG/2/002116/26</w:t>
      </w:r>
    </w:p>
    <w:p w14:paraId="7E29655C" w14:textId="1A347D37" w:rsidR="0016227E" w:rsidRPr="0059345B" w:rsidRDefault="005B4DF0" w:rsidP="00194878">
      <w:pPr>
        <w:pStyle w:val="Style5"/>
        <w:spacing w:line="28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5B4DF0">
        <w:rPr>
          <w:rStyle w:val="FontStyle39"/>
          <w:rFonts w:ascii="Arial" w:hAnsi="Arial" w:cs="Arial"/>
          <w:sz w:val="22"/>
          <w:szCs w:val="22"/>
        </w:rPr>
        <w:t>Polsk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Spółk</w:t>
      </w:r>
      <w:r>
        <w:rPr>
          <w:rStyle w:val="FontStyle39"/>
          <w:rFonts w:ascii="Arial" w:hAnsi="Arial" w:cs="Arial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sz w:val="22"/>
          <w:szCs w:val="22"/>
        </w:rPr>
        <w:t xml:space="preserve"> Gazownictwa sp. z o.o. 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z siedzibą w Tarnowie, ul. Wojciecha Bandrowskiego 16, 33-100 Tarnów, Oddział Wsparcia w Warszawie, adres: ul. Krucza 6/14, 00-537 Warszawa, wpisan</w:t>
      </w:r>
      <w:r>
        <w:rPr>
          <w:rStyle w:val="FontStyle39"/>
          <w:rFonts w:ascii="Arial" w:hAnsi="Arial" w:cs="Arial"/>
          <w:b w:val="0"/>
          <w:bCs w:val="0"/>
          <w:sz w:val="22"/>
          <w:szCs w:val="22"/>
        </w:rPr>
        <w:t>a</w:t>
      </w:r>
      <w:r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5B4DF0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1D2713">
        <w:rPr>
          <w:rStyle w:val="FontStyle42"/>
          <w:rFonts w:ascii="Arial" w:hAnsi="Arial" w:cs="Arial"/>
          <w:sz w:val="22"/>
          <w:szCs w:val="22"/>
        </w:rPr>
        <w:t>,</w:t>
      </w:r>
      <w:r w:rsidR="0016227E" w:rsidRPr="004D3791">
        <w:rPr>
          <w:rStyle w:val="FontStyle42"/>
          <w:rFonts w:ascii="Arial" w:hAnsi="Arial" w:cs="Arial"/>
          <w:sz w:val="22"/>
          <w:szCs w:val="22"/>
        </w:rPr>
        <w:t xml:space="preserve"> zaprasza do złożenia </w:t>
      </w:r>
      <w:r w:rsidR="00714F9D" w:rsidRPr="0059345B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59345B">
        <w:rPr>
          <w:rStyle w:val="FontStyle42"/>
          <w:rFonts w:ascii="Arial" w:hAnsi="Arial" w:cs="Arial"/>
          <w:sz w:val="22"/>
          <w:szCs w:val="22"/>
        </w:rPr>
        <w:t>ferty</w:t>
      </w:r>
      <w:r w:rsidR="005F5AE6" w:rsidRPr="0059345B">
        <w:rPr>
          <w:rStyle w:val="FontStyle42"/>
          <w:rFonts w:ascii="Arial" w:hAnsi="Arial" w:cs="Arial"/>
          <w:sz w:val="22"/>
          <w:szCs w:val="22"/>
        </w:rPr>
        <w:t xml:space="preserve"> na</w:t>
      </w:r>
      <w:r w:rsidR="0016227E" w:rsidRPr="0059345B">
        <w:rPr>
          <w:rStyle w:val="FontStyle42"/>
          <w:rFonts w:ascii="Arial" w:hAnsi="Arial" w:cs="Arial"/>
          <w:sz w:val="22"/>
          <w:szCs w:val="22"/>
        </w:rPr>
        <w:t>:</w:t>
      </w:r>
    </w:p>
    <w:p w14:paraId="1522674C" w14:textId="77777777" w:rsidR="005A3CEB" w:rsidRPr="0059345B" w:rsidRDefault="005A3CEB" w:rsidP="00EC33C7">
      <w:pPr>
        <w:pStyle w:val="Style5"/>
        <w:spacing w:line="28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30EB4732" w:rsidR="00E21727" w:rsidRPr="0059345B" w:rsidRDefault="005B4DF0" w:rsidP="00F066AF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59345B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AA1D9C" w:rsidRPr="00AA1D9C">
        <w:rPr>
          <w:rStyle w:val="FontStyle42"/>
          <w:rFonts w:ascii="Arial" w:hAnsi="Arial" w:cs="Arial"/>
          <w:b/>
          <w:sz w:val="22"/>
          <w:szCs w:val="22"/>
        </w:rPr>
        <w:t>Laserowe detektory gazu</w:t>
      </w:r>
      <w:r w:rsidR="00C53900" w:rsidRPr="0059345B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59345B" w:rsidRDefault="00F66BE6" w:rsidP="00EC33C7">
      <w:pPr>
        <w:pStyle w:val="Style5"/>
        <w:spacing w:line="288" w:lineRule="auto"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538F7D23" w:rsidR="0016227E" w:rsidRPr="004D3791" w:rsidRDefault="005B4DF0" w:rsidP="00EC33C7">
      <w:pPr>
        <w:pStyle w:val="Teksttreci0"/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59345B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59345B">
        <w:rPr>
          <w:rFonts w:ascii="Arial" w:hAnsi="Arial" w:cs="Arial"/>
          <w:color w:val="000000"/>
          <w:sz w:val="22"/>
          <w:szCs w:val="22"/>
        </w:rPr>
        <w:t>:</w:t>
      </w:r>
      <w:r w:rsidRPr="0059345B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59345B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59345B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59345B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59345B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59345B">
        <w:rPr>
          <w:rFonts w:ascii="Arial" w:hAnsi="Arial" w:cs="Arial"/>
          <w:color w:val="000000"/>
          <w:sz w:val="22"/>
          <w:szCs w:val="22"/>
        </w:rPr>
        <w:t>planuje</w:t>
      </w:r>
      <w:r w:rsidR="0016227E" w:rsidRPr="004D3791">
        <w:rPr>
          <w:rFonts w:ascii="Arial" w:hAnsi="Arial" w:cs="Arial"/>
          <w:color w:val="000000"/>
          <w:sz w:val="22"/>
          <w:szCs w:val="22"/>
        </w:rPr>
        <w:t xml:space="preserve">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EB045D">
        <w:rPr>
          <w:rFonts w:ascii="Arial" w:hAnsi="Arial" w:cs="Arial"/>
          <w:color w:val="000000"/>
          <w:sz w:val="22"/>
          <w:szCs w:val="22"/>
        </w:rPr>
        <w:t>jednorazowe</w:t>
      </w:r>
      <w:r w:rsidRPr="00EB045D">
        <w:rPr>
          <w:rFonts w:ascii="Arial" w:hAnsi="Arial" w:cs="Arial"/>
          <w:color w:val="000000"/>
          <w:sz w:val="22"/>
          <w:szCs w:val="22"/>
        </w:rPr>
        <w:t>j.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2B1E4B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2B1E4B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37305FDA" w:rsidR="00A907A6" w:rsidRPr="00D574B2" w:rsidRDefault="0016227E">
      <w:pPr>
        <w:pStyle w:val="Akapitzlist"/>
        <w:numPr>
          <w:ilvl w:val="0"/>
          <w:numId w:val="4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7271B9">
        <w:rPr>
          <w:rFonts w:ascii="Arial" w:hAnsi="Arial" w:cs="Arial"/>
          <w:color w:val="000000"/>
          <w:sz w:val="22"/>
          <w:szCs w:val="22"/>
        </w:rPr>
        <w:t xml:space="preserve">Oferent przyjmuje </w:t>
      </w:r>
      <w:r w:rsidRPr="00D574B2">
        <w:rPr>
          <w:rFonts w:ascii="Arial" w:hAnsi="Arial" w:cs="Arial"/>
          <w:color w:val="000000"/>
          <w:sz w:val="22"/>
          <w:szCs w:val="22"/>
        </w:rPr>
        <w:t>do wiadomości i akceptuje, że złożenie oferty odbywa się w</w:t>
      </w:r>
      <w:r w:rsidR="00A907A6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74B2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D574B2">
        <w:rPr>
          <w:rFonts w:ascii="Arial" w:hAnsi="Arial" w:cs="Arial"/>
          <w:color w:val="000000"/>
          <w:sz w:val="22"/>
          <w:szCs w:val="22"/>
        </w:rPr>
        <w:t>PSG</w:t>
      </w:r>
      <w:r w:rsidRPr="00D574B2">
        <w:rPr>
          <w:rFonts w:ascii="Arial" w:hAnsi="Arial" w:cs="Arial"/>
          <w:color w:val="000000"/>
          <w:sz w:val="22"/>
          <w:szCs w:val="22"/>
        </w:rPr>
        <w:t xml:space="preserve"> i stanowi jeden z etapów negocjacji w</w:t>
      </w:r>
      <w:r w:rsidR="00EC33C7" w:rsidRPr="00D574B2">
        <w:rPr>
          <w:rFonts w:ascii="Arial" w:hAnsi="Arial" w:cs="Arial"/>
          <w:color w:val="000000"/>
          <w:sz w:val="22"/>
          <w:szCs w:val="22"/>
        </w:rPr>
        <w:t> </w:t>
      </w:r>
      <w:r w:rsidRPr="00D574B2">
        <w:rPr>
          <w:rFonts w:ascii="Arial" w:hAnsi="Arial" w:cs="Arial"/>
          <w:color w:val="000000"/>
          <w:sz w:val="22"/>
          <w:szCs w:val="22"/>
        </w:rPr>
        <w:t>rozumieniu art. 72 k.c., a tym samym nie mają zastosowania przepisy dotyczące oferty w</w:t>
      </w:r>
      <w:r w:rsidR="00EC33C7" w:rsidRPr="00D574B2">
        <w:rPr>
          <w:rFonts w:ascii="Arial" w:hAnsi="Arial" w:cs="Arial"/>
          <w:color w:val="000000"/>
          <w:sz w:val="22"/>
          <w:szCs w:val="22"/>
        </w:rPr>
        <w:t> </w:t>
      </w:r>
      <w:r w:rsidRPr="00D574B2">
        <w:rPr>
          <w:rFonts w:ascii="Arial" w:hAnsi="Arial" w:cs="Arial"/>
          <w:color w:val="000000"/>
          <w:sz w:val="22"/>
          <w:szCs w:val="22"/>
        </w:rPr>
        <w:t>rozumieniu art. 66 k.c.</w:t>
      </w:r>
    </w:p>
    <w:p w14:paraId="4B7184A4" w14:textId="335CCE15" w:rsidR="00945F5E" w:rsidRPr="00D574B2" w:rsidRDefault="00351B6D">
      <w:pPr>
        <w:pStyle w:val="Akapitzlist"/>
        <w:numPr>
          <w:ilvl w:val="0"/>
          <w:numId w:val="4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74B2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D574B2">
        <w:rPr>
          <w:rFonts w:ascii="Arial" w:hAnsi="Arial" w:cs="Arial"/>
          <w:color w:val="000000"/>
          <w:sz w:val="22"/>
          <w:szCs w:val="22"/>
        </w:rPr>
        <w:t xml:space="preserve"> należy złożyć w </w:t>
      </w:r>
      <w:r w:rsidR="00945F5E" w:rsidRPr="00D574B2">
        <w:rPr>
          <w:rFonts w:ascii="Arial" w:hAnsi="Arial" w:cs="Arial"/>
          <w:sz w:val="22"/>
          <w:szCs w:val="22"/>
        </w:rPr>
        <w:t xml:space="preserve">terminie do dnia </w:t>
      </w:r>
      <w:r w:rsidR="003477A0">
        <w:rPr>
          <w:rFonts w:ascii="Arial" w:hAnsi="Arial" w:cs="Arial"/>
          <w:b/>
          <w:bCs/>
          <w:sz w:val="22"/>
          <w:szCs w:val="22"/>
        </w:rPr>
        <w:t>0</w:t>
      </w:r>
      <w:r w:rsidR="00AA1D9C">
        <w:rPr>
          <w:rFonts w:ascii="Arial" w:hAnsi="Arial" w:cs="Arial"/>
          <w:b/>
          <w:bCs/>
          <w:sz w:val="22"/>
          <w:szCs w:val="22"/>
        </w:rPr>
        <w:t>7</w:t>
      </w:r>
      <w:r w:rsidR="002B52BC" w:rsidRPr="00D574B2">
        <w:rPr>
          <w:rFonts w:ascii="Arial" w:hAnsi="Arial" w:cs="Arial"/>
          <w:b/>
          <w:bCs/>
          <w:sz w:val="22"/>
          <w:szCs w:val="22"/>
        </w:rPr>
        <w:t xml:space="preserve"> </w:t>
      </w:r>
      <w:r w:rsidR="003477A0">
        <w:rPr>
          <w:rFonts w:ascii="Arial" w:hAnsi="Arial" w:cs="Arial"/>
          <w:b/>
          <w:bCs/>
          <w:sz w:val="22"/>
          <w:szCs w:val="22"/>
        </w:rPr>
        <w:t>września</w:t>
      </w:r>
      <w:r w:rsidR="002B52BC" w:rsidRPr="00D574B2">
        <w:rPr>
          <w:rFonts w:ascii="Arial" w:hAnsi="Arial" w:cs="Arial"/>
          <w:b/>
          <w:bCs/>
          <w:sz w:val="22"/>
          <w:szCs w:val="22"/>
        </w:rPr>
        <w:t xml:space="preserve"> </w:t>
      </w:r>
      <w:r w:rsidR="00945F5E" w:rsidRPr="00D574B2">
        <w:rPr>
          <w:rFonts w:ascii="Arial" w:hAnsi="Arial" w:cs="Arial"/>
          <w:b/>
          <w:bCs/>
          <w:sz w:val="22"/>
          <w:szCs w:val="22"/>
        </w:rPr>
        <w:t>202</w:t>
      </w:r>
      <w:r w:rsidR="007E2998" w:rsidRPr="00D574B2">
        <w:rPr>
          <w:rFonts w:ascii="Arial" w:hAnsi="Arial" w:cs="Arial"/>
          <w:b/>
          <w:bCs/>
          <w:sz w:val="22"/>
          <w:szCs w:val="22"/>
        </w:rPr>
        <w:t>6</w:t>
      </w:r>
      <w:r w:rsidR="00945F5E" w:rsidRPr="00D574B2">
        <w:rPr>
          <w:rFonts w:ascii="Arial" w:hAnsi="Arial" w:cs="Arial"/>
          <w:b/>
          <w:bCs/>
          <w:sz w:val="22"/>
          <w:szCs w:val="22"/>
        </w:rPr>
        <w:t xml:space="preserve">r. do godziny </w:t>
      </w:r>
      <w:r w:rsidR="002B52BC" w:rsidRPr="00D574B2">
        <w:rPr>
          <w:rFonts w:ascii="Arial" w:hAnsi="Arial" w:cs="Arial"/>
          <w:b/>
          <w:bCs/>
          <w:sz w:val="22"/>
          <w:szCs w:val="22"/>
        </w:rPr>
        <w:t>08 00</w:t>
      </w:r>
    </w:p>
    <w:p w14:paraId="326F9CEE" w14:textId="15F7716D" w:rsidR="006E6091" w:rsidRPr="00D574B2" w:rsidRDefault="009F749C">
      <w:pPr>
        <w:pStyle w:val="Akapitzlist"/>
        <w:numPr>
          <w:ilvl w:val="0"/>
          <w:numId w:val="4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574B2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D574B2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D574B2">
        <w:rPr>
          <w:rFonts w:ascii="Arial" w:hAnsi="Arial" w:cs="Arial"/>
          <w:color w:val="000000"/>
          <w:sz w:val="22"/>
          <w:szCs w:val="22"/>
        </w:rPr>
        <w:t>u</w:t>
      </w:r>
      <w:r w:rsidR="0016227E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D574B2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74B2">
        <w:rPr>
          <w:rFonts w:ascii="Arial" w:hAnsi="Arial" w:cs="Arial"/>
          <w:color w:val="000000"/>
          <w:sz w:val="22"/>
          <w:szCs w:val="22"/>
        </w:rPr>
        <w:t>–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Pr="00D574B2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D574B2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D64D62" w:rsidRPr="00D574B2">
        <w:rPr>
          <w:rFonts w:ascii="Arial" w:hAnsi="Arial" w:cs="Arial"/>
          <w:color w:val="000000"/>
          <w:sz w:val="22"/>
          <w:szCs w:val="22"/>
        </w:rPr>
        <w:t>60 dni</w:t>
      </w:r>
      <w:r w:rsidR="007D368D" w:rsidRPr="00D574B2">
        <w:rPr>
          <w:rFonts w:ascii="Arial" w:hAnsi="Arial" w:cs="Arial"/>
          <w:color w:val="000000"/>
          <w:sz w:val="22"/>
          <w:szCs w:val="22"/>
        </w:rPr>
        <w:t xml:space="preserve"> </w:t>
      </w:r>
      <w:r w:rsidR="00BC03DB" w:rsidRPr="00D574B2">
        <w:rPr>
          <w:rFonts w:ascii="Arial" w:hAnsi="Arial" w:cs="Arial"/>
          <w:color w:val="000000"/>
          <w:sz w:val="22"/>
          <w:szCs w:val="22"/>
        </w:rPr>
        <w:t xml:space="preserve">od </w:t>
      </w:r>
      <w:r w:rsidR="005D717B" w:rsidRPr="00D574B2">
        <w:rPr>
          <w:rFonts w:ascii="Arial" w:hAnsi="Arial" w:cs="Arial"/>
          <w:color w:val="000000"/>
          <w:sz w:val="22"/>
          <w:szCs w:val="22"/>
        </w:rPr>
        <w:t>upływu terminu składania ofert.</w:t>
      </w:r>
    </w:p>
    <w:p w14:paraId="7EE41685" w14:textId="77777777" w:rsidR="004B1768" w:rsidRPr="004D3791" w:rsidRDefault="004B1768" w:rsidP="00EC33C7">
      <w:pPr>
        <w:pStyle w:val="Akapitzlist"/>
        <w:spacing w:line="288" w:lineRule="auto"/>
        <w:ind w:left="1065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4D3791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64768B4" w14:textId="77777777" w:rsidR="00D57112" w:rsidRPr="00D57112" w:rsidRDefault="00D57112" w:rsidP="00D57112">
      <w:pPr>
        <w:pStyle w:val="Bezodstpw"/>
        <w:spacing w:line="288" w:lineRule="auto"/>
        <w:ind w:left="360"/>
        <w:rPr>
          <w:rFonts w:ascii="Arial" w:hAnsi="Arial" w:cs="Arial"/>
          <w:color w:val="000000"/>
          <w:lang w:val="pl-PL" w:eastAsia="pl-PL" w:bidi="ar-SA"/>
        </w:rPr>
      </w:pPr>
    </w:p>
    <w:p w14:paraId="3F83BFDD" w14:textId="4550B78E" w:rsidR="00AA1D9C" w:rsidRPr="00AA1D9C" w:rsidRDefault="00AA1D9C" w:rsidP="00AA1D9C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AA1D9C">
        <w:rPr>
          <w:rFonts w:ascii="Arial" w:hAnsi="Arial" w:cs="Arial"/>
          <w:color w:val="000000"/>
          <w:lang w:val="pl-PL" w:eastAsia="pl-PL" w:bidi="ar-SA"/>
        </w:rPr>
        <w:t xml:space="preserve">Zakup fabrycznie nowych </w:t>
      </w:r>
      <w:r>
        <w:rPr>
          <w:rFonts w:ascii="Arial" w:hAnsi="Arial" w:cs="Arial"/>
          <w:color w:val="000000"/>
          <w:lang w:val="pl-PL" w:eastAsia="pl-PL" w:bidi="ar-SA"/>
        </w:rPr>
        <w:t>l</w:t>
      </w:r>
      <w:r w:rsidRPr="00AA1D9C">
        <w:rPr>
          <w:rFonts w:ascii="Arial" w:hAnsi="Arial" w:cs="Arial"/>
          <w:color w:val="000000"/>
          <w:lang w:val="pl-PL" w:eastAsia="pl-PL" w:bidi="ar-SA"/>
        </w:rPr>
        <w:t>aserow</w:t>
      </w:r>
      <w:r>
        <w:rPr>
          <w:rFonts w:ascii="Arial" w:hAnsi="Arial" w:cs="Arial"/>
          <w:color w:val="000000"/>
          <w:lang w:val="pl-PL" w:eastAsia="pl-PL" w:bidi="ar-SA"/>
        </w:rPr>
        <w:t>ych</w:t>
      </w:r>
      <w:r w:rsidRPr="00AA1D9C">
        <w:rPr>
          <w:rFonts w:ascii="Arial" w:hAnsi="Arial" w:cs="Arial"/>
          <w:color w:val="000000"/>
          <w:lang w:val="pl-PL" w:eastAsia="pl-PL" w:bidi="ar-SA"/>
        </w:rPr>
        <w:t xml:space="preserve"> detektor</w:t>
      </w:r>
      <w:r>
        <w:rPr>
          <w:rFonts w:ascii="Arial" w:hAnsi="Arial" w:cs="Arial"/>
          <w:color w:val="000000"/>
          <w:lang w:val="pl-PL" w:eastAsia="pl-PL" w:bidi="ar-SA"/>
        </w:rPr>
        <w:t>ów</w:t>
      </w:r>
      <w:r w:rsidRPr="00AA1D9C">
        <w:rPr>
          <w:rFonts w:ascii="Arial" w:hAnsi="Arial" w:cs="Arial"/>
          <w:color w:val="000000"/>
          <w:lang w:val="pl-PL" w:eastAsia="pl-PL" w:bidi="ar-SA"/>
        </w:rPr>
        <w:t xml:space="preserve"> gazu dla OZG w Łodzi</w:t>
      </w:r>
      <w:r>
        <w:rPr>
          <w:rFonts w:ascii="Arial" w:hAnsi="Arial" w:cs="Arial"/>
          <w:color w:val="000000"/>
          <w:lang w:val="pl-PL" w:eastAsia="pl-PL" w:bidi="ar-SA"/>
        </w:rPr>
        <w:t>.</w:t>
      </w:r>
    </w:p>
    <w:p w14:paraId="51BE8AA1" w14:textId="07A76E7E" w:rsidR="00ED5A03" w:rsidRPr="009360E8" w:rsidRDefault="00C53900" w:rsidP="00AA1D9C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9360E8">
        <w:rPr>
          <w:rFonts w:ascii="Arial" w:hAnsi="Arial" w:cs="Arial"/>
          <w:color w:val="000000"/>
          <w:lang w:val="pl-PL"/>
        </w:rPr>
        <w:t xml:space="preserve">Wymagany termin realizacji </w:t>
      </w:r>
      <w:r w:rsidR="002B52BC" w:rsidRPr="009360E8">
        <w:rPr>
          <w:rFonts w:ascii="Arial" w:hAnsi="Arial" w:cs="Arial"/>
          <w:color w:val="000000"/>
          <w:lang w:val="pl-PL"/>
        </w:rPr>
        <w:t>–</w:t>
      </w:r>
      <w:r w:rsidRPr="009360E8">
        <w:rPr>
          <w:rFonts w:ascii="Arial" w:hAnsi="Arial" w:cs="Arial"/>
          <w:color w:val="000000"/>
          <w:lang w:val="pl-PL"/>
        </w:rPr>
        <w:t xml:space="preserve"> </w:t>
      </w:r>
      <w:r w:rsidR="00AA1D9C">
        <w:rPr>
          <w:rFonts w:ascii="Arial" w:hAnsi="Arial" w:cs="Arial"/>
          <w:b/>
          <w:bCs/>
          <w:color w:val="000000"/>
          <w:lang w:val="pl-PL"/>
        </w:rPr>
        <w:t>1 miesiąc</w:t>
      </w:r>
    </w:p>
    <w:p w14:paraId="1169AC72" w14:textId="77777777" w:rsidR="00104B0D" w:rsidRPr="00104B0D" w:rsidRDefault="001D1FFD" w:rsidP="00104B0D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ED5A03">
        <w:rPr>
          <w:rFonts w:ascii="Arial" w:hAnsi="Arial" w:cs="Arial"/>
          <w:color w:val="000000"/>
          <w:lang w:val="pl-PL"/>
        </w:rPr>
        <w:t xml:space="preserve">Szczegółowy zakres przedmiotu </w:t>
      </w:r>
      <w:r w:rsidR="00EA79FB" w:rsidRPr="00ED5A03">
        <w:rPr>
          <w:rFonts w:ascii="Arial" w:hAnsi="Arial" w:cs="Arial"/>
          <w:color w:val="000000"/>
          <w:lang w:val="pl-PL"/>
        </w:rPr>
        <w:t>Z</w:t>
      </w:r>
      <w:r w:rsidRPr="00ED5A03">
        <w:rPr>
          <w:rFonts w:ascii="Arial" w:hAnsi="Arial" w:cs="Arial"/>
          <w:color w:val="000000"/>
          <w:lang w:val="pl-PL"/>
        </w:rPr>
        <w:t>apytania</w:t>
      </w:r>
      <w:r w:rsidR="0017530A" w:rsidRPr="00ED5A03">
        <w:rPr>
          <w:rFonts w:ascii="Arial" w:hAnsi="Arial" w:cs="Arial"/>
          <w:color w:val="000000"/>
          <w:lang w:val="pl-PL"/>
        </w:rPr>
        <w:t xml:space="preserve"> ofertowego </w:t>
      </w:r>
      <w:r w:rsidR="00EC33C7" w:rsidRPr="00ED5A03">
        <w:rPr>
          <w:rFonts w:ascii="Arial" w:hAnsi="Arial" w:cs="Arial"/>
          <w:color w:val="000000"/>
          <w:lang w:val="pl-PL"/>
        </w:rPr>
        <w:t>zawiera wzór</w:t>
      </w:r>
      <w:r w:rsidR="004109F9" w:rsidRPr="00ED5A03">
        <w:rPr>
          <w:rFonts w:ascii="Arial" w:hAnsi="Arial" w:cs="Arial"/>
          <w:color w:val="000000"/>
          <w:lang w:val="pl-PL"/>
        </w:rPr>
        <w:t xml:space="preserve"> umowy</w:t>
      </w:r>
      <w:r w:rsidR="00EA79FB" w:rsidRPr="00ED5A03">
        <w:rPr>
          <w:rFonts w:ascii="Arial" w:hAnsi="Arial" w:cs="Arial"/>
          <w:color w:val="000000"/>
          <w:lang w:val="pl-PL"/>
        </w:rPr>
        <w:t xml:space="preserve"> </w:t>
      </w:r>
      <w:r w:rsidRPr="00ED5A03">
        <w:rPr>
          <w:rFonts w:ascii="Arial" w:hAnsi="Arial" w:cs="Arial"/>
          <w:color w:val="000000"/>
          <w:lang w:val="pl-PL"/>
        </w:rPr>
        <w:t>stanowiąc</w:t>
      </w:r>
      <w:r w:rsidR="004109F9" w:rsidRPr="00ED5A03">
        <w:rPr>
          <w:rFonts w:ascii="Arial" w:hAnsi="Arial" w:cs="Arial"/>
          <w:color w:val="000000"/>
          <w:lang w:val="pl-PL"/>
        </w:rPr>
        <w:t>y</w:t>
      </w:r>
      <w:r w:rsidRPr="00ED5A03">
        <w:rPr>
          <w:rFonts w:ascii="Arial" w:hAnsi="Arial" w:cs="Arial"/>
          <w:color w:val="000000"/>
          <w:lang w:val="pl-PL"/>
        </w:rPr>
        <w:t xml:space="preserve"> </w:t>
      </w:r>
      <w:r w:rsidRPr="00ED5A03">
        <w:rPr>
          <w:rFonts w:ascii="Arial" w:hAnsi="Arial" w:cs="Arial"/>
          <w:b/>
          <w:color w:val="000000"/>
          <w:lang w:val="pl-PL"/>
        </w:rPr>
        <w:t xml:space="preserve">Załącznik nr </w:t>
      </w:r>
      <w:r w:rsidR="00341D83" w:rsidRPr="00ED5A03">
        <w:rPr>
          <w:rFonts w:ascii="Arial" w:hAnsi="Arial" w:cs="Arial"/>
          <w:b/>
          <w:color w:val="000000"/>
          <w:lang w:val="pl-PL"/>
        </w:rPr>
        <w:t>6</w:t>
      </w:r>
      <w:r w:rsidR="004109F9" w:rsidRPr="00ED5A03">
        <w:rPr>
          <w:rFonts w:ascii="Arial" w:hAnsi="Arial" w:cs="Arial"/>
          <w:color w:val="000000"/>
          <w:lang w:val="pl-PL"/>
        </w:rPr>
        <w:t xml:space="preserve"> </w:t>
      </w:r>
      <w:r w:rsidRPr="00ED5A03">
        <w:rPr>
          <w:rFonts w:ascii="Arial" w:hAnsi="Arial" w:cs="Arial"/>
          <w:color w:val="000000"/>
          <w:lang w:val="pl-PL"/>
        </w:rPr>
        <w:t xml:space="preserve">do niniejszego Zapytania </w:t>
      </w:r>
      <w:r w:rsidR="00DB5218" w:rsidRPr="00ED5A03">
        <w:rPr>
          <w:rFonts w:ascii="Arial" w:hAnsi="Arial" w:cs="Arial"/>
          <w:color w:val="000000"/>
          <w:lang w:val="pl-PL"/>
        </w:rPr>
        <w:t>o</w:t>
      </w:r>
      <w:r w:rsidRPr="00ED5A03">
        <w:rPr>
          <w:rFonts w:ascii="Arial" w:hAnsi="Arial" w:cs="Arial"/>
          <w:color w:val="000000"/>
          <w:lang w:val="pl-PL"/>
        </w:rPr>
        <w:t xml:space="preserve">fertowego. </w:t>
      </w:r>
      <w:bookmarkStart w:id="0" w:name="_Hlk226097825"/>
    </w:p>
    <w:p w14:paraId="426EE682" w14:textId="5AEEACD7" w:rsidR="00104B0D" w:rsidRPr="00104B0D" w:rsidRDefault="00104B0D" w:rsidP="00104B0D">
      <w:pPr>
        <w:pStyle w:val="Bezodstpw"/>
        <w:numPr>
          <w:ilvl w:val="0"/>
          <w:numId w:val="30"/>
        </w:numPr>
        <w:spacing w:line="288" w:lineRule="auto"/>
        <w:jc w:val="both"/>
        <w:rPr>
          <w:rFonts w:ascii="Arial" w:hAnsi="Arial" w:cs="Arial"/>
          <w:b/>
          <w:bCs/>
          <w:shd w:val="clear" w:color="auto" w:fill="FFFFFF"/>
          <w:lang w:val="pl-PL"/>
        </w:rPr>
      </w:pPr>
      <w:r w:rsidRPr="00104B0D">
        <w:rPr>
          <w:rFonts w:ascii="Arial" w:hAnsi="Arial" w:cs="Arial"/>
          <w:shd w:val="clear" w:color="auto" w:fill="FFFFFF"/>
        </w:rPr>
        <w:t xml:space="preserve">Podane w „Załączniku nr 1 do Umowy - Szczegółowy opis produktów” parametry urządzeń należy traktować jako parametry minimalne. PSG uzna spełnienie wymagań dla urządzeń o innych parametrach nie mniejszych niż w podane Załączniku nr 1 do Umowy. </w:t>
      </w:r>
      <w:bookmarkEnd w:id="0"/>
    </w:p>
    <w:p w14:paraId="6497D78E" w14:textId="77777777" w:rsidR="00B51F63" w:rsidRDefault="00B51F63" w:rsidP="00EC33C7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4D3791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3C53F854" w14:textId="77777777" w:rsidR="00EC33C7" w:rsidRPr="00FB0CFC" w:rsidRDefault="0016227E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FB0CFC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FB0CFC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FB0CFC">
        <w:rPr>
          <w:rFonts w:ascii="Arial" w:hAnsi="Arial" w:cs="Arial"/>
          <w:color w:val="000000"/>
          <w:sz w:val="22"/>
          <w:szCs w:val="22"/>
        </w:rPr>
        <w:t>P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>Z</w:t>
      </w:r>
      <w:r w:rsidRPr="00FB0CFC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FB0CFC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FB0CFC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FB0CFC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FB0CFC">
        <w:rPr>
          <w:rFonts w:ascii="Arial" w:hAnsi="Arial" w:cs="Arial"/>
          <w:color w:val="000000"/>
          <w:sz w:val="22"/>
          <w:szCs w:val="22"/>
        </w:rPr>
        <w:t>.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FB0CFC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FB0CFC">
        <w:rPr>
          <w:rFonts w:ascii="Arial" w:hAnsi="Arial" w:cs="Arial"/>
          <w:color w:val="000000"/>
          <w:sz w:val="22"/>
          <w:szCs w:val="22"/>
        </w:rPr>
        <w:t>p</w:t>
      </w:r>
      <w:r w:rsidR="00A07C7C" w:rsidRPr="00FB0CFC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5F266B6B" w14:textId="77777777" w:rsidR="00EC33C7" w:rsidRPr="00FB0CFC" w:rsidRDefault="0016227E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FB0CFC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FB0CFC">
        <w:rPr>
          <w:rFonts w:ascii="Arial" w:hAnsi="Arial" w:cs="Arial"/>
          <w:color w:val="000000"/>
          <w:sz w:val="22"/>
          <w:szCs w:val="22"/>
        </w:rPr>
        <w:t>,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FB0CFC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FB0CF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87334C" w14:textId="77777777" w:rsidR="00EC33C7" w:rsidRPr="00FB0CFC" w:rsidRDefault="00A76917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o</w:t>
      </w:r>
      <w:r w:rsidRPr="00FB0CFC">
        <w:rPr>
          <w:rFonts w:ascii="Arial" w:hAnsi="Arial" w:cs="Arial"/>
          <w:color w:val="000000"/>
          <w:sz w:val="22"/>
          <w:szCs w:val="22"/>
        </w:rPr>
        <w:t>fertowym.</w:t>
      </w:r>
    </w:p>
    <w:p w14:paraId="4AD6770C" w14:textId="7ABC871B" w:rsidR="00FB0CFC" w:rsidRPr="00FB0CFC" w:rsidRDefault="00BA72F6">
      <w:pPr>
        <w:pStyle w:val="Akapitzlist"/>
        <w:numPr>
          <w:ilvl w:val="0"/>
          <w:numId w:val="11"/>
        </w:numPr>
        <w:spacing w:after="120"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lastRenderedPageBreak/>
        <w:t xml:space="preserve">Oczekujemy wyczerpujących i konkretnych odpowiedzi na wszystkie podane w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>Z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apytaniu zagadnienia. Odpowiedzi tych należy udzielić w formie zwięzłych opisów, a </w:t>
      </w:r>
      <w:r w:rsidR="00FB0CFC" w:rsidRPr="00FB0CFC">
        <w:rPr>
          <w:rFonts w:ascii="Arial" w:hAnsi="Arial" w:cs="Arial"/>
          <w:color w:val="000000"/>
          <w:sz w:val="22"/>
          <w:szCs w:val="22"/>
        </w:rPr>
        <w:t>tam,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gdzie to jest wymagane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 -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6E5E47CB" w14:textId="030A561C" w:rsidR="00FB0CFC" w:rsidRPr="00FB0CFC" w:rsidRDefault="00687F82" w:rsidP="00FB0CFC">
      <w:pPr>
        <w:pStyle w:val="Akapitzlist"/>
        <w:spacing w:after="120" w:line="288" w:lineRule="auto"/>
        <w:ind w:left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b/>
          <w:color w:val="000000"/>
          <w:sz w:val="22"/>
          <w:szCs w:val="22"/>
        </w:rPr>
        <w:t>UWAGA: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FB0CFC">
        <w:rPr>
          <w:rFonts w:ascii="Arial" w:hAnsi="Arial" w:cs="Arial"/>
          <w:color w:val="000000"/>
          <w:sz w:val="22"/>
          <w:szCs w:val="22"/>
        </w:rPr>
        <w:t>załączników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FB0CFC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FB0CFC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FB0CFC">
        <w:rPr>
          <w:rFonts w:ascii="Arial" w:hAnsi="Arial" w:cs="Arial"/>
          <w:color w:val="000000"/>
          <w:sz w:val="22"/>
          <w:szCs w:val="22"/>
        </w:rPr>
        <w:t>,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do którego jest załączany.</w:t>
      </w:r>
      <w:r w:rsid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>W szczególności niedopuszczalne jest umieszczenie jakiejkolwiek informacji cenowej lub handlowej w dokumentach dołączanych do kryteriów formalnych i</w:t>
      </w:r>
      <w:r w:rsidR="001D2713">
        <w:rPr>
          <w:rFonts w:ascii="Arial" w:hAnsi="Arial" w:cs="Arial"/>
          <w:color w:val="000000"/>
          <w:sz w:val="22"/>
          <w:szCs w:val="22"/>
        </w:rPr>
        <w:t> </w:t>
      </w:r>
      <w:r w:rsidRPr="00FB0CFC">
        <w:rPr>
          <w:rFonts w:ascii="Arial" w:hAnsi="Arial" w:cs="Arial"/>
          <w:color w:val="000000"/>
          <w:sz w:val="22"/>
          <w:szCs w:val="22"/>
        </w:rPr>
        <w:t>merytorycznych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; </w:t>
      </w:r>
      <w:r w:rsidRPr="00FB0CFC">
        <w:rPr>
          <w:rFonts w:ascii="Arial" w:hAnsi="Arial" w:cs="Arial"/>
          <w:color w:val="000000"/>
          <w:sz w:val="22"/>
          <w:szCs w:val="22"/>
        </w:rPr>
        <w:t>w</w:t>
      </w:r>
      <w:r w:rsidR="00FB0CFC">
        <w:rPr>
          <w:rFonts w:ascii="Arial" w:hAnsi="Arial" w:cs="Arial"/>
          <w:color w:val="000000"/>
          <w:sz w:val="22"/>
          <w:szCs w:val="22"/>
        </w:rPr>
        <w:t> 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przypadku wystąpienia takiej sytuacji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PSG</w:t>
      </w:r>
      <w:r w:rsidR="00BA72F6" w:rsidRPr="00FB0CFC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FB0CFC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FB0CFC">
        <w:rPr>
          <w:rFonts w:ascii="Arial" w:hAnsi="Arial" w:cs="Arial"/>
          <w:color w:val="000000"/>
          <w:sz w:val="22"/>
          <w:szCs w:val="22"/>
        </w:rPr>
        <w:t>.</w:t>
      </w:r>
    </w:p>
    <w:p w14:paraId="264EFB3C" w14:textId="79E27A88" w:rsidR="00FB0CFC" w:rsidRPr="00FB0CFC" w:rsidRDefault="00967615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FB0CFC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ofert Oferent ma prawo zgłaszać pytania dotyczące Zapytania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o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FB0CFC">
        <w:rPr>
          <w:rFonts w:ascii="Arial" w:hAnsi="Arial" w:cs="Arial"/>
          <w:color w:val="000000"/>
          <w:sz w:val="22"/>
          <w:szCs w:val="22"/>
        </w:rPr>
        <w:t>Connect</w:t>
      </w:r>
      <w:r w:rsidR="00194878">
        <w:rPr>
          <w:rFonts w:ascii="Arial" w:hAnsi="Arial" w:cs="Arial"/>
          <w:color w:val="000000"/>
          <w:sz w:val="22"/>
          <w:szCs w:val="22"/>
        </w:rPr>
        <w:t>,</w:t>
      </w:r>
      <w:r w:rsidR="00244ADE"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poprzez 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FB0CFC">
        <w:rPr>
          <w:rFonts w:ascii="Arial" w:hAnsi="Arial" w:cs="Arial"/>
          <w:color w:val="000000"/>
          <w:sz w:val="22"/>
          <w:szCs w:val="22"/>
        </w:rPr>
        <w:t>„</w:t>
      </w:r>
      <w:r w:rsidR="00351B6D" w:rsidRPr="00FB0CFC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FB0CFC">
        <w:rPr>
          <w:rFonts w:ascii="Arial" w:hAnsi="Arial" w:cs="Arial"/>
          <w:color w:val="000000"/>
          <w:sz w:val="22"/>
          <w:szCs w:val="22"/>
        </w:rPr>
        <w:t>"</w:t>
      </w:r>
      <w:r w:rsidR="0040198A" w:rsidRPr="00FB0CFC">
        <w:rPr>
          <w:rFonts w:ascii="Arial" w:hAnsi="Arial" w:cs="Arial"/>
          <w:color w:val="000000"/>
          <w:sz w:val="22"/>
          <w:szCs w:val="22"/>
        </w:rPr>
        <w:t>.</w:t>
      </w:r>
    </w:p>
    <w:p w14:paraId="614571A5" w14:textId="7A8FCE18" w:rsidR="00FB0CFC" w:rsidRPr="00FB0CFC" w:rsidRDefault="00967615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FB0CFC">
        <w:rPr>
          <w:rFonts w:ascii="Arial" w:hAnsi="Arial" w:cs="Arial"/>
          <w:sz w:val="22"/>
          <w:szCs w:val="22"/>
        </w:rPr>
        <w:t>Oferenta</w:t>
      </w:r>
      <w:r w:rsidRPr="00FB0CFC">
        <w:rPr>
          <w:rFonts w:ascii="Arial" w:hAnsi="Arial" w:cs="Arial"/>
          <w:sz w:val="22"/>
          <w:szCs w:val="22"/>
        </w:rPr>
        <w:t>, któr</w:t>
      </w:r>
      <w:r w:rsidR="00D37551" w:rsidRPr="00FB0CFC">
        <w:rPr>
          <w:rFonts w:ascii="Arial" w:hAnsi="Arial" w:cs="Arial"/>
          <w:sz w:val="22"/>
          <w:szCs w:val="22"/>
        </w:rPr>
        <w:t>y</w:t>
      </w:r>
      <w:r w:rsidRPr="00FB0CFC">
        <w:rPr>
          <w:rFonts w:ascii="Arial" w:hAnsi="Arial" w:cs="Arial"/>
          <w:sz w:val="22"/>
          <w:szCs w:val="22"/>
        </w:rPr>
        <w:t xml:space="preserve"> </w:t>
      </w:r>
      <w:r w:rsidR="00D37551" w:rsidRPr="00FB0CFC">
        <w:rPr>
          <w:rFonts w:ascii="Arial" w:hAnsi="Arial" w:cs="Arial"/>
          <w:sz w:val="22"/>
          <w:szCs w:val="22"/>
        </w:rPr>
        <w:t>zadał pytanie</w:t>
      </w:r>
      <w:r w:rsidRPr="00FB0CFC">
        <w:rPr>
          <w:rFonts w:ascii="Arial" w:hAnsi="Arial" w:cs="Arial"/>
          <w:sz w:val="22"/>
          <w:szCs w:val="22"/>
        </w:rPr>
        <w:t>.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</w:t>
      </w:r>
      <w:r w:rsidRPr="00FB0CFC">
        <w:rPr>
          <w:rFonts w:ascii="Arial" w:hAnsi="Arial" w:cs="Arial"/>
          <w:sz w:val="22"/>
          <w:szCs w:val="22"/>
        </w:rPr>
        <w:t xml:space="preserve">Na podstawie zadanych pytań, </w:t>
      </w:r>
      <w:r w:rsidR="00753B48" w:rsidRPr="00FB0CFC">
        <w:rPr>
          <w:rFonts w:ascii="Arial" w:hAnsi="Arial" w:cs="Arial"/>
          <w:sz w:val="22"/>
          <w:szCs w:val="22"/>
        </w:rPr>
        <w:t xml:space="preserve">PSG </w:t>
      </w:r>
      <w:r w:rsidRPr="00FB0CFC">
        <w:rPr>
          <w:rFonts w:ascii="Arial" w:hAnsi="Arial" w:cs="Arial"/>
          <w:sz w:val="22"/>
          <w:szCs w:val="22"/>
        </w:rPr>
        <w:t>przygotuje jednolitą informację zwrotną</w:t>
      </w:r>
      <w:r w:rsidR="00194878">
        <w:rPr>
          <w:rFonts w:ascii="Arial" w:hAnsi="Arial" w:cs="Arial"/>
          <w:sz w:val="22"/>
          <w:szCs w:val="22"/>
        </w:rPr>
        <w:t>,</w:t>
      </w:r>
      <w:r w:rsidRPr="00FB0CFC">
        <w:rPr>
          <w:rFonts w:ascii="Arial" w:hAnsi="Arial" w:cs="Arial"/>
          <w:sz w:val="22"/>
          <w:szCs w:val="22"/>
        </w:rPr>
        <w:t xml:space="preserve"> taką samą dla wszystkich Oferentów. </w:t>
      </w:r>
    </w:p>
    <w:p w14:paraId="4E04FE3D" w14:textId="77777777" w:rsidR="00FB0CFC" w:rsidRDefault="00DF427F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color w:val="000000"/>
          <w:sz w:val="22"/>
          <w:szCs w:val="22"/>
        </w:rPr>
        <w:t xml:space="preserve">Jednocześnie </w:t>
      </w:r>
      <w:r w:rsidR="00753B48" w:rsidRPr="00FB0CFC">
        <w:rPr>
          <w:rFonts w:ascii="Arial" w:hAnsi="Arial" w:cs="Arial"/>
          <w:color w:val="000000"/>
          <w:sz w:val="22"/>
          <w:szCs w:val="22"/>
        </w:rPr>
        <w:t>PSG</w:t>
      </w:r>
      <w:r w:rsidRPr="00FB0CFC">
        <w:rPr>
          <w:rFonts w:ascii="Arial" w:hAnsi="Arial" w:cs="Arial"/>
          <w:color w:val="000000"/>
          <w:sz w:val="22"/>
          <w:szCs w:val="22"/>
        </w:rPr>
        <w:t xml:space="preserve"> zastrzega sobie prawo </w:t>
      </w:r>
      <w:r w:rsidR="00C46467" w:rsidRPr="00FB0CFC">
        <w:rPr>
          <w:rFonts w:ascii="Arial" w:hAnsi="Arial" w:cs="Arial"/>
          <w:color w:val="000000"/>
          <w:sz w:val="22"/>
          <w:szCs w:val="22"/>
        </w:rPr>
        <w:t>nie</w:t>
      </w:r>
      <w:r w:rsidRPr="00FB0CFC">
        <w:rPr>
          <w:rFonts w:ascii="Arial" w:hAnsi="Arial" w:cs="Arial"/>
          <w:color w:val="000000"/>
          <w:sz w:val="22"/>
          <w:szCs w:val="22"/>
        </w:rPr>
        <w:t>udzielenia odpowiedzi na zgłoszone pytania bez podania przyczyn.</w:t>
      </w:r>
    </w:p>
    <w:p w14:paraId="4C447120" w14:textId="77777777" w:rsidR="00FB0CFC" w:rsidRPr="00FB0CFC" w:rsidRDefault="001968A2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b/>
          <w:bCs/>
          <w:color w:val="000000"/>
          <w:sz w:val="22"/>
          <w:szCs w:val="22"/>
        </w:rPr>
        <w:t>PSG</w:t>
      </w:r>
      <w:r w:rsidRPr="00FB0CFC">
        <w:rPr>
          <w:rFonts w:ascii="Arial" w:hAnsi="Arial" w:cs="Arial"/>
          <w:b/>
          <w:sz w:val="22"/>
          <w:szCs w:val="22"/>
        </w:rPr>
        <w:t xml:space="preserve"> przewiduje </w:t>
      </w:r>
      <w:r w:rsidR="001763E6" w:rsidRPr="00FB0CFC">
        <w:rPr>
          <w:rFonts w:ascii="Arial" w:hAnsi="Arial" w:cs="Arial"/>
          <w:b/>
          <w:sz w:val="22"/>
          <w:szCs w:val="22"/>
        </w:rPr>
        <w:t xml:space="preserve">jednostopniowy </w:t>
      </w:r>
      <w:r w:rsidRPr="00FB0CFC">
        <w:rPr>
          <w:rFonts w:ascii="Arial" w:hAnsi="Arial" w:cs="Arial"/>
          <w:b/>
          <w:sz w:val="22"/>
          <w:szCs w:val="22"/>
        </w:rPr>
        <w:t>proces składania ofert</w:t>
      </w:r>
      <w:r w:rsidR="00DE783D" w:rsidRPr="00FB0CFC">
        <w:rPr>
          <w:rFonts w:ascii="Arial" w:hAnsi="Arial" w:cs="Arial"/>
          <w:b/>
          <w:sz w:val="22"/>
          <w:szCs w:val="22"/>
        </w:rPr>
        <w:t>.</w:t>
      </w:r>
    </w:p>
    <w:p w14:paraId="38AFD814" w14:textId="22999798" w:rsidR="001968A2" w:rsidRPr="00FB0CFC" w:rsidRDefault="001968A2">
      <w:pPr>
        <w:pStyle w:val="Akapitzlist"/>
        <w:numPr>
          <w:ilvl w:val="0"/>
          <w:numId w:val="11"/>
        </w:numPr>
        <w:spacing w:after="120"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 xml:space="preserve">Wszystkie dokumenty/ Ofertę należy składać w </w:t>
      </w:r>
      <w:r w:rsidR="001763E6" w:rsidRPr="00FB0CFC">
        <w:rPr>
          <w:rFonts w:ascii="Arial" w:hAnsi="Arial" w:cs="Arial"/>
          <w:b/>
          <w:sz w:val="22"/>
          <w:szCs w:val="22"/>
        </w:rPr>
        <w:t>Connect</w:t>
      </w:r>
      <w:r w:rsidRPr="00FB0CFC">
        <w:rPr>
          <w:rFonts w:ascii="Arial" w:hAnsi="Arial" w:cs="Arial"/>
          <w:b/>
          <w:sz w:val="22"/>
          <w:szCs w:val="22"/>
        </w:rPr>
        <w:t xml:space="preserve"> w formie zeskanowanych dokumentów lub w formie </w:t>
      </w:r>
      <w:r w:rsidR="0037267A" w:rsidRPr="00FB0CFC">
        <w:rPr>
          <w:rFonts w:ascii="Arial" w:hAnsi="Arial" w:cs="Arial"/>
          <w:b/>
          <w:sz w:val="22"/>
          <w:szCs w:val="22"/>
        </w:rPr>
        <w:t xml:space="preserve">dokumentów elektronicznych podpisanych </w:t>
      </w:r>
      <w:r w:rsidRPr="00FB0CFC">
        <w:rPr>
          <w:rFonts w:ascii="Arial" w:hAnsi="Arial" w:cs="Arial"/>
          <w:b/>
          <w:sz w:val="22"/>
          <w:szCs w:val="22"/>
        </w:rPr>
        <w:t>kwalifikowanym podpisem elektronicznym</w:t>
      </w:r>
      <w:r w:rsidR="001A72E7" w:rsidRPr="00FB0CFC">
        <w:rPr>
          <w:rFonts w:ascii="Arial" w:hAnsi="Arial" w:cs="Arial"/>
          <w:b/>
          <w:sz w:val="22"/>
          <w:szCs w:val="22"/>
        </w:rPr>
        <w:t>,</w:t>
      </w:r>
      <w:r w:rsidR="0037267A" w:rsidRPr="00FB0CFC">
        <w:rPr>
          <w:rFonts w:ascii="Arial" w:hAnsi="Arial" w:cs="Arial"/>
          <w:b/>
          <w:sz w:val="22"/>
          <w:szCs w:val="22"/>
        </w:rPr>
        <w:t xml:space="preserve"> podpisem zaufanym lub podpisem osobistym,</w:t>
      </w:r>
      <w:r w:rsidRPr="00FB0CFC">
        <w:rPr>
          <w:rFonts w:ascii="Arial" w:hAnsi="Arial" w:cs="Arial"/>
          <w:b/>
          <w:sz w:val="22"/>
          <w:szCs w:val="22"/>
        </w:rPr>
        <w:t xml:space="preserve"> a </w:t>
      </w:r>
      <w:r w:rsidR="00FB0CFC" w:rsidRPr="00FB0CFC">
        <w:rPr>
          <w:rFonts w:ascii="Arial" w:hAnsi="Arial" w:cs="Arial"/>
          <w:b/>
          <w:sz w:val="22"/>
          <w:szCs w:val="22"/>
        </w:rPr>
        <w:t>tam,</w:t>
      </w:r>
      <w:r w:rsidRPr="00FB0CFC">
        <w:rPr>
          <w:rFonts w:ascii="Arial" w:hAnsi="Arial" w:cs="Arial"/>
          <w:b/>
          <w:sz w:val="22"/>
          <w:szCs w:val="22"/>
        </w:rPr>
        <w:t xml:space="preserve"> gdzie </w:t>
      </w:r>
      <w:r w:rsidR="00D37551" w:rsidRPr="00FB0CFC">
        <w:rPr>
          <w:rFonts w:ascii="Arial" w:hAnsi="Arial" w:cs="Arial"/>
          <w:b/>
          <w:sz w:val="22"/>
          <w:szCs w:val="22"/>
        </w:rPr>
        <w:t xml:space="preserve">jest to </w:t>
      </w:r>
      <w:r w:rsidRPr="00FB0CFC">
        <w:rPr>
          <w:rFonts w:ascii="Arial" w:hAnsi="Arial" w:cs="Arial"/>
          <w:b/>
          <w:sz w:val="22"/>
          <w:szCs w:val="22"/>
        </w:rPr>
        <w:t>wymagane</w:t>
      </w:r>
      <w:r w:rsidR="001A72E7" w:rsidRPr="00FB0CFC">
        <w:rPr>
          <w:rFonts w:ascii="Arial" w:hAnsi="Arial" w:cs="Arial"/>
          <w:b/>
          <w:sz w:val="22"/>
          <w:szCs w:val="22"/>
        </w:rPr>
        <w:t>,</w:t>
      </w:r>
      <w:r w:rsidRPr="00FB0CFC">
        <w:rPr>
          <w:rFonts w:ascii="Arial" w:hAnsi="Arial" w:cs="Arial"/>
          <w:b/>
          <w:sz w:val="22"/>
          <w:szCs w:val="22"/>
        </w:rPr>
        <w:t xml:space="preserve"> również w formie edytowalnej. </w:t>
      </w:r>
    </w:p>
    <w:p w14:paraId="517ABBB3" w14:textId="21CB3E81" w:rsidR="00FB0CFC" w:rsidRPr="00FB0CFC" w:rsidRDefault="001968A2">
      <w:pPr>
        <w:pStyle w:val="Tekstpodstawowy2"/>
        <w:numPr>
          <w:ilvl w:val="0"/>
          <w:numId w:val="19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>Dokumenty formalne</w:t>
      </w:r>
      <w:r w:rsidRPr="00FB0CFC">
        <w:rPr>
          <w:rFonts w:ascii="Arial" w:hAnsi="Arial" w:cs="Arial"/>
          <w:sz w:val="22"/>
          <w:szCs w:val="22"/>
        </w:rPr>
        <w:t xml:space="preserve"> oferty wymienione w </w:t>
      </w:r>
      <w:r w:rsidRPr="00FB0CFC">
        <w:rPr>
          <w:rFonts w:ascii="Arial" w:hAnsi="Arial" w:cs="Arial"/>
          <w:b/>
          <w:sz w:val="22"/>
          <w:szCs w:val="22"/>
        </w:rPr>
        <w:t>Załączniku nr 1</w:t>
      </w:r>
      <w:r w:rsidRPr="00FB0CFC">
        <w:rPr>
          <w:rFonts w:ascii="Arial" w:hAnsi="Arial" w:cs="Arial"/>
          <w:sz w:val="22"/>
          <w:szCs w:val="22"/>
        </w:rPr>
        <w:t xml:space="preserve"> należy dołączyć w</w:t>
      </w:r>
      <w:r w:rsidR="001D2713">
        <w:rPr>
          <w:rFonts w:ascii="Arial" w:hAnsi="Arial" w:cs="Arial"/>
          <w:sz w:val="22"/>
          <w:szCs w:val="22"/>
        </w:rPr>
        <w:t> </w:t>
      </w:r>
      <w:r w:rsidRPr="00FB0CFC">
        <w:rPr>
          <w:rFonts w:ascii="Arial" w:hAnsi="Arial" w:cs="Arial"/>
          <w:sz w:val="22"/>
          <w:szCs w:val="22"/>
        </w:rPr>
        <w:t>Zakładce Załączniki pn. „</w:t>
      </w:r>
      <w:r w:rsidRPr="00FB0CFC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FB0CFC">
        <w:rPr>
          <w:rFonts w:ascii="Arial" w:hAnsi="Arial" w:cs="Arial"/>
          <w:b/>
          <w:sz w:val="22"/>
          <w:szCs w:val="22"/>
        </w:rPr>
        <w:t>d</w:t>
      </w:r>
      <w:r w:rsidRPr="00FB0CFC">
        <w:rPr>
          <w:rFonts w:ascii="Arial" w:hAnsi="Arial" w:cs="Arial"/>
          <w:b/>
          <w:sz w:val="22"/>
          <w:szCs w:val="22"/>
        </w:rPr>
        <w:t>okumenty formalne</w:t>
      </w:r>
      <w:r w:rsidRPr="00FB0CFC">
        <w:rPr>
          <w:rFonts w:ascii="Arial" w:hAnsi="Arial" w:cs="Arial"/>
          <w:sz w:val="22"/>
          <w:szCs w:val="22"/>
        </w:rPr>
        <w:t>”.</w:t>
      </w:r>
    </w:p>
    <w:p w14:paraId="26610A3C" w14:textId="7F45395A" w:rsidR="00FB0CFC" w:rsidRPr="00FB0CFC" w:rsidRDefault="001968A2">
      <w:pPr>
        <w:pStyle w:val="Tekstpodstawowy2"/>
        <w:numPr>
          <w:ilvl w:val="0"/>
          <w:numId w:val="19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>Dokumenty techniczne</w:t>
      </w:r>
      <w:r w:rsidR="00C47796" w:rsidRPr="00FB0CFC">
        <w:rPr>
          <w:rFonts w:ascii="Arial" w:hAnsi="Arial" w:cs="Arial"/>
          <w:b/>
          <w:sz w:val="22"/>
          <w:szCs w:val="22"/>
        </w:rPr>
        <w:t>/merytoryczne</w:t>
      </w:r>
      <w:r w:rsidRPr="00FB0CFC">
        <w:rPr>
          <w:rFonts w:ascii="Arial" w:hAnsi="Arial" w:cs="Arial"/>
          <w:sz w:val="22"/>
          <w:szCs w:val="22"/>
        </w:rPr>
        <w:t xml:space="preserve"> oferty wymienione w </w:t>
      </w:r>
      <w:r w:rsidRPr="00FB0CFC">
        <w:rPr>
          <w:rFonts w:ascii="Arial" w:hAnsi="Arial" w:cs="Arial"/>
          <w:b/>
          <w:sz w:val="22"/>
          <w:szCs w:val="22"/>
        </w:rPr>
        <w:t xml:space="preserve">Załączniku nr </w:t>
      </w:r>
      <w:r w:rsidR="00FB0CFC" w:rsidRPr="00FB0CFC">
        <w:rPr>
          <w:rFonts w:ascii="Arial" w:hAnsi="Arial" w:cs="Arial"/>
          <w:b/>
          <w:sz w:val="22"/>
          <w:szCs w:val="22"/>
        </w:rPr>
        <w:t>1</w:t>
      </w:r>
      <w:r w:rsidR="00FB0CFC" w:rsidRPr="00FB0CFC">
        <w:rPr>
          <w:rFonts w:ascii="Arial" w:hAnsi="Arial" w:cs="Arial"/>
          <w:sz w:val="22"/>
          <w:szCs w:val="22"/>
        </w:rPr>
        <w:t xml:space="preserve"> należy</w:t>
      </w:r>
      <w:r w:rsidRPr="00FB0CFC">
        <w:rPr>
          <w:rFonts w:ascii="Arial" w:hAnsi="Arial" w:cs="Arial"/>
          <w:sz w:val="22"/>
          <w:szCs w:val="22"/>
        </w:rPr>
        <w:t xml:space="preserve"> dołączyć w</w:t>
      </w:r>
      <w:r w:rsidR="008B2195" w:rsidRPr="00FB0CFC">
        <w:rPr>
          <w:rFonts w:ascii="Arial" w:hAnsi="Arial" w:cs="Arial"/>
          <w:sz w:val="22"/>
          <w:szCs w:val="22"/>
        </w:rPr>
        <w:t> </w:t>
      </w:r>
      <w:r w:rsidRPr="00FB0CFC">
        <w:rPr>
          <w:rFonts w:ascii="Arial" w:hAnsi="Arial" w:cs="Arial"/>
          <w:sz w:val="22"/>
          <w:szCs w:val="22"/>
        </w:rPr>
        <w:t>zakładce:</w:t>
      </w:r>
      <w:r w:rsidR="001D2713">
        <w:rPr>
          <w:rFonts w:ascii="Arial" w:hAnsi="Arial" w:cs="Arial"/>
          <w:sz w:val="22"/>
          <w:szCs w:val="22"/>
        </w:rPr>
        <w:t xml:space="preserve"> </w:t>
      </w:r>
      <w:r w:rsidRPr="00FB0CFC">
        <w:rPr>
          <w:rFonts w:ascii="Arial" w:hAnsi="Arial" w:cs="Arial"/>
          <w:sz w:val="22"/>
          <w:szCs w:val="22"/>
        </w:rPr>
        <w:t>Załączniki pn. „</w:t>
      </w:r>
      <w:r w:rsidRPr="00FB0CFC">
        <w:rPr>
          <w:rFonts w:ascii="Arial" w:hAnsi="Arial" w:cs="Arial"/>
          <w:b/>
          <w:sz w:val="22"/>
          <w:szCs w:val="22"/>
        </w:rPr>
        <w:t xml:space="preserve">OFERTA </w:t>
      </w:r>
      <w:r w:rsidR="001D2713">
        <w:rPr>
          <w:rFonts w:ascii="Arial" w:hAnsi="Arial" w:cs="Arial"/>
          <w:b/>
          <w:sz w:val="22"/>
          <w:szCs w:val="22"/>
        </w:rPr>
        <w:t>-</w:t>
      </w:r>
      <w:r w:rsidRPr="00FB0CFC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d</w:t>
      </w:r>
      <w:r w:rsidRPr="00FB0CFC">
        <w:rPr>
          <w:rFonts w:ascii="Arial" w:hAnsi="Arial" w:cs="Arial"/>
          <w:b/>
          <w:sz w:val="22"/>
          <w:szCs w:val="22"/>
        </w:rPr>
        <w:t>okumenty</w:t>
      </w:r>
      <w:r w:rsidR="001D2713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t</w:t>
      </w:r>
      <w:r w:rsidRPr="00FB0CFC">
        <w:rPr>
          <w:rFonts w:ascii="Arial" w:hAnsi="Arial" w:cs="Arial"/>
          <w:b/>
          <w:sz w:val="22"/>
          <w:szCs w:val="22"/>
        </w:rPr>
        <w:t>echniczne</w:t>
      </w:r>
      <w:r w:rsidR="001D2713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/</w:t>
      </w:r>
      <w:r w:rsidR="001D2713">
        <w:rPr>
          <w:rFonts w:ascii="Arial" w:hAnsi="Arial" w:cs="Arial"/>
          <w:b/>
          <w:sz w:val="22"/>
          <w:szCs w:val="22"/>
        </w:rPr>
        <w:t xml:space="preserve"> </w:t>
      </w:r>
      <w:r w:rsidR="00A341E4" w:rsidRPr="00FB0CFC">
        <w:rPr>
          <w:rFonts w:ascii="Arial" w:hAnsi="Arial" w:cs="Arial"/>
          <w:b/>
          <w:sz w:val="22"/>
          <w:szCs w:val="22"/>
        </w:rPr>
        <w:t>merytoryczne</w:t>
      </w:r>
      <w:r w:rsidRPr="00FB0CFC">
        <w:rPr>
          <w:rFonts w:ascii="Arial" w:hAnsi="Arial" w:cs="Arial"/>
          <w:sz w:val="22"/>
          <w:szCs w:val="22"/>
        </w:rPr>
        <w:t>”.</w:t>
      </w:r>
    </w:p>
    <w:p w14:paraId="399DCCA0" w14:textId="0D040B0B" w:rsidR="001968A2" w:rsidRPr="00FB0CFC" w:rsidRDefault="001968A2">
      <w:pPr>
        <w:pStyle w:val="Tekstpodstawowy2"/>
        <w:numPr>
          <w:ilvl w:val="0"/>
          <w:numId w:val="19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B0CFC">
        <w:rPr>
          <w:rFonts w:ascii="Arial" w:hAnsi="Arial" w:cs="Arial"/>
          <w:b/>
          <w:sz w:val="22"/>
          <w:szCs w:val="22"/>
        </w:rPr>
        <w:t>Dokumenty handlowe</w:t>
      </w:r>
      <w:r w:rsidRPr="00FB0CFC">
        <w:rPr>
          <w:rFonts w:ascii="Arial" w:hAnsi="Arial" w:cs="Arial"/>
          <w:sz w:val="22"/>
          <w:szCs w:val="22"/>
        </w:rPr>
        <w:t xml:space="preserve"> wymienione w </w:t>
      </w:r>
      <w:r w:rsidRPr="00FB0CFC">
        <w:rPr>
          <w:rFonts w:ascii="Arial" w:hAnsi="Arial" w:cs="Arial"/>
          <w:b/>
          <w:sz w:val="22"/>
          <w:szCs w:val="22"/>
        </w:rPr>
        <w:t>Załączniku nr 1</w:t>
      </w:r>
      <w:r w:rsidRPr="00FB0CFC">
        <w:rPr>
          <w:rFonts w:ascii="Arial" w:hAnsi="Arial" w:cs="Arial"/>
          <w:sz w:val="22"/>
          <w:szCs w:val="22"/>
        </w:rPr>
        <w:t xml:space="preserve"> należy dołączyć w Zakładce Załączniki pn. „</w:t>
      </w:r>
      <w:r w:rsidR="003B1B2E" w:rsidRPr="00FB0CFC">
        <w:rPr>
          <w:rFonts w:ascii="Arial" w:hAnsi="Arial" w:cs="Arial"/>
          <w:b/>
          <w:bCs/>
          <w:sz w:val="22"/>
          <w:szCs w:val="22"/>
        </w:rPr>
        <w:t>OFERTA HANDLOWA</w:t>
      </w:r>
      <w:r w:rsidRPr="00FB0CFC">
        <w:rPr>
          <w:rFonts w:ascii="Arial" w:hAnsi="Arial" w:cs="Arial"/>
          <w:sz w:val="22"/>
          <w:szCs w:val="22"/>
        </w:rPr>
        <w:t>”</w:t>
      </w:r>
      <w:r w:rsidR="003B1B2E" w:rsidRPr="00FB0CFC">
        <w:rPr>
          <w:rFonts w:ascii="Arial" w:hAnsi="Arial" w:cs="Arial"/>
          <w:sz w:val="22"/>
          <w:szCs w:val="22"/>
        </w:rPr>
        <w:t xml:space="preserve"> </w:t>
      </w:r>
      <w:r w:rsidR="0043612B" w:rsidRPr="00FB0CFC">
        <w:rPr>
          <w:rFonts w:ascii="Arial" w:hAnsi="Arial" w:cs="Arial"/>
          <w:sz w:val="22"/>
          <w:szCs w:val="22"/>
        </w:rPr>
        <w:t>oraz</w:t>
      </w:r>
      <w:r w:rsidR="007F57E0" w:rsidRPr="00FB0CFC">
        <w:rPr>
          <w:rFonts w:ascii="Arial" w:hAnsi="Arial" w:cs="Arial"/>
          <w:sz w:val="22"/>
          <w:szCs w:val="22"/>
        </w:rPr>
        <w:t xml:space="preserve"> jeżeli wymagane </w:t>
      </w:r>
      <w:r w:rsidR="007E6384">
        <w:rPr>
          <w:rFonts w:ascii="Arial" w:hAnsi="Arial" w:cs="Arial"/>
          <w:sz w:val="22"/>
          <w:szCs w:val="22"/>
        </w:rPr>
        <w:t xml:space="preserve">jest to </w:t>
      </w:r>
      <w:r w:rsidR="007F57E0" w:rsidRPr="00FB0CFC">
        <w:rPr>
          <w:rFonts w:ascii="Arial" w:hAnsi="Arial" w:cs="Arial"/>
          <w:sz w:val="22"/>
          <w:szCs w:val="22"/>
        </w:rPr>
        <w:t>ustawieniami</w:t>
      </w:r>
      <w:r w:rsidR="003B1B2E" w:rsidRPr="00FB0CFC">
        <w:rPr>
          <w:rFonts w:ascii="Arial" w:hAnsi="Arial" w:cs="Arial"/>
          <w:sz w:val="22"/>
          <w:szCs w:val="22"/>
        </w:rPr>
        <w:t xml:space="preserve"> </w:t>
      </w:r>
      <w:r w:rsidR="00FB0CFC" w:rsidRPr="00FB0CFC">
        <w:rPr>
          <w:rFonts w:ascii="Arial" w:hAnsi="Arial" w:cs="Arial"/>
          <w:bCs/>
          <w:sz w:val="22"/>
          <w:szCs w:val="22"/>
        </w:rPr>
        <w:t>Connect</w:t>
      </w:r>
      <w:r w:rsidR="007E6384">
        <w:rPr>
          <w:rFonts w:ascii="Arial" w:hAnsi="Arial" w:cs="Arial"/>
          <w:bCs/>
          <w:sz w:val="22"/>
          <w:szCs w:val="22"/>
        </w:rPr>
        <w:t>,</w:t>
      </w:r>
      <w:r w:rsidR="00FB0CFC" w:rsidRPr="00FB0CFC">
        <w:rPr>
          <w:rFonts w:ascii="Arial" w:hAnsi="Arial" w:cs="Arial"/>
          <w:bCs/>
          <w:sz w:val="22"/>
          <w:szCs w:val="22"/>
        </w:rPr>
        <w:t xml:space="preserve"> wprowadzić</w:t>
      </w:r>
      <w:r w:rsidR="007F57E0" w:rsidRPr="00FB0CFC">
        <w:rPr>
          <w:rFonts w:ascii="Arial" w:hAnsi="Arial" w:cs="Arial"/>
          <w:bCs/>
          <w:sz w:val="22"/>
          <w:szCs w:val="22"/>
        </w:rPr>
        <w:t xml:space="preserve"> wartość oferty.</w:t>
      </w:r>
      <w:r w:rsidR="003B1B2E" w:rsidRPr="00FB0CFC">
        <w:rPr>
          <w:rFonts w:ascii="Arial" w:hAnsi="Arial" w:cs="Arial"/>
          <w:bCs/>
          <w:sz w:val="22"/>
          <w:szCs w:val="22"/>
        </w:rPr>
        <w:t xml:space="preserve"> </w:t>
      </w:r>
    </w:p>
    <w:p w14:paraId="5CA16501" w14:textId="563DFEE6" w:rsidR="00FB0CFC" w:rsidRDefault="008A4DDA" w:rsidP="00FB0CFC">
      <w:pPr>
        <w:spacing w:after="120" w:line="288" w:lineRule="auto"/>
        <w:ind w:left="357"/>
        <w:jc w:val="both"/>
        <w:rPr>
          <w:rFonts w:cs="Arial"/>
          <w:bCs/>
          <w:sz w:val="22"/>
          <w:szCs w:val="22"/>
        </w:rPr>
      </w:pPr>
      <w:r w:rsidRPr="00D574B2">
        <w:rPr>
          <w:rFonts w:cs="Arial"/>
          <w:bCs/>
          <w:sz w:val="22"/>
          <w:szCs w:val="22"/>
        </w:rPr>
        <w:t>Przedstawiona w ofercie cena musi zawierać wszystkie koszty Oferenta związane z</w:t>
      </w:r>
      <w:r w:rsidR="001D2713" w:rsidRPr="00D574B2">
        <w:rPr>
          <w:rFonts w:cs="Arial"/>
          <w:bCs/>
          <w:sz w:val="22"/>
          <w:szCs w:val="22"/>
        </w:rPr>
        <w:t> </w:t>
      </w:r>
      <w:r w:rsidR="00452893" w:rsidRPr="00D574B2">
        <w:rPr>
          <w:rFonts w:cs="Arial"/>
          <w:bCs/>
          <w:sz w:val="22"/>
          <w:szCs w:val="22"/>
        </w:rPr>
        <w:t>realizacją przedmiotu</w:t>
      </w:r>
      <w:r w:rsidRPr="00D574B2">
        <w:rPr>
          <w:rFonts w:cs="Arial"/>
          <w:bCs/>
          <w:sz w:val="22"/>
          <w:szCs w:val="22"/>
        </w:rPr>
        <w:t xml:space="preserve"> </w:t>
      </w:r>
      <w:r w:rsidR="003559D0" w:rsidRPr="00D574B2">
        <w:rPr>
          <w:rFonts w:cs="Arial"/>
          <w:bCs/>
          <w:sz w:val="22"/>
          <w:szCs w:val="22"/>
        </w:rPr>
        <w:t>postępowania</w:t>
      </w:r>
      <w:r w:rsidR="00410F29" w:rsidRPr="00D574B2">
        <w:rPr>
          <w:rFonts w:cs="Arial"/>
          <w:bCs/>
          <w:sz w:val="22"/>
          <w:szCs w:val="22"/>
        </w:rPr>
        <w:t>.</w:t>
      </w:r>
    </w:p>
    <w:p w14:paraId="4D0FC1D0" w14:textId="68B0AB1D" w:rsidR="00C46467" w:rsidRPr="00FB0CFC" w:rsidRDefault="00C46467" w:rsidP="00FB0CFC">
      <w:pPr>
        <w:spacing w:after="120" w:line="288" w:lineRule="auto"/>
        <w:ind w:left="357"/>
        <w:jc w:val="both"/>
        <w:rPr>
          <w:rFonts w:cs="Arial"/>
          <w:bCs/>
          <w:sz w:val="22"/>
          <w:szCs w:val="22"/>
        </w:rPr>
      </w:pPr>
      <w:r w:rsidRPr="00FB0CFC">
        <w:rPr>
          <w:rFonts w:cs="Arial"/>
          <w:bCs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74F976C5" w:rsidR="002A4AE5" w:rsidRPr="00C0615C" w:rsidRDefault="00476DAC">
      <w:pPr>
        <w:pStyle w:val="Akapitzlist"/>
        <w:numPr>
          <w:ilvl w:val="0"/>
          <w:numId w:val="11"/>
        </w:numPr>
        <w:spacing w:line="288" w:lineRule="auto"/>
        <w:ind w:left="357" w:hanging="357"/>
        <w:contextualSpacing w:val="0"/>
        <w:jc w:val="both"/>
        <w:rPr>
          <w:rFonts w:cs="Arial"/>
          <w:sz w:val="22"/>
          <w:szCs w:val="22"/>
        </w:rPr>
      </w:pPr>
      <w:r w:rsidRPr="002B1E4B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2B1E4B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2B1E4B">
        <w:rPr>
          <w:rFonts w:ascii="Arial" w:hAnsi="Arial" w:cs="Arial"/>
          <w:sz w:val="22"/>
          <w:szCs w:val="22"/>
        </w:rPr>
        <w:t>i nie przysługuje mu prawo roszczenia o zwrot tych kosztów</w:t>
      </w:r>
      <w:r w:rsidRPr="002B1E4B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B1E4B">
        <w:rPr>
          <w:rFonts w:ascii="Arial" w:hAnsi="Arial" w:cs="Arial"/>
          <w:sz w:val="22"/>
          <w:szCs w:val="22"/>
        </w:rPr>
        <w:t>Niezależnie</w:t>
      </w:r>
      <w:r w:rsidR="00135D81" w:rsidRPr="002B1E4B">
        <w:rPr>
          <w:rFonts w:ascii="Arial" w:hAnsi="Arial" w:cs="Arial"/>
          <w:sz w:val="22"/>
          <w:szCs w:val="22"/>
        </w:rPr>
        <w:t xml:space="preserve"> </w:t>
      </w:r>
      <w:r w:rsidRPr="002B1E4B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2B1E4B">
        <w:rPr>
          <w:rFonts w:ascii="Arial" w:hAnsi="Arial" w:cs="Arial"/>
          <w:sz w:val="22"/>
          <w:szCs w:val="22"/>
        </w:rPr>
        <w:t>PSG</w:t>
      </w:r>
      <w:r w:rsidRPr="002B1E4B">
        <w:rPr>
          <w:rFonts w:ascii="Arial" w:hAnsi="Arial" w:cs="Arial"/>
          <w:sz w:val="22"/>
          <w:szCs w:val="22"/>
        </w:rPr>
        <w:t xml:space="preserve"> nie będzie </w:t>
      </w:r>
      <w:r w:rsidR="00C0615C" w:rsidRPr="002B1E4B">
        <w:rPr>
          <w:rFonts w:ascii="Arial" w:hAnsi="Arial" w:cs="Arial"/>
          <w:sz w:val="22"/>
          <w:szCs w:val="22"/>
        </w:rPr>
        <w:t>odpowiedzialna</w:t>
      </w:r>
      <w:r w:rsidRPr="002B1E4B">
        <w:rPr>
          <w:rFonts w:ascii="Arial" w:hAnsi="Arial" w:cs="Arial"/>
          <w:sz w:val="22"/>
          <w:szCs w:val="22"/>
        </w:rPr>
        <w:t xml:space="preserve"> ani dłużn</w:t>
      </w:r>
      <w:r w:rsidR="007F57E0" w:rsidRPr="002B1E4B">
        <w:rPr>
          <w:rFonts w:ascii="Arial" w:hAnsi="Arial" w:cs="Arial"/>
          <w:sz w:val="22"/>
          <w:szCs w:val="22"/>
        </w:rPr>
        <w:t>a</w:t>
      </w:r>
      <w:r w:rsidRPr="002B1E4B">
        <w:rPr>
          <w:rFonts w:ascii="Arial" w:hAnsi="Arial" w:cs="Arial"/>
          <w:sz w:val="22"/>
          <w:szCs w:val="22"/>
        </w:rPr>
        <w:t xml:space="preserve"> w jakikolwiek sposób, w</w:t>
      </w:r>
      <w:r w:rsidR="00C0615C">
        <w:rPr>
          <w:rFonts w:ascii="Arial" w:hAnsi="Arial" w:cs="Arial"/>
          <w:sz w:val="22"/>
          <w:szCs w:val="22"/>
        </w:rPr>
        <w:t> </w:t>
      </w:r>
      <w:r w:rsidRPr="002B1E4B">
        <w:rPr>
          <w:rFonts w:ascii="Arial" w:hAnsi="Arial" w:cs="Arial"/>
          <w:sz w:val="22"/>
          <w:szCs w:val="22"/>
        </w:rPr>
        <w:t>odniesieniu do kosztów lub strat poniesionych przez Oferenta w związku z</w:t>
      </w:r>
      <w:r w:rsidR="001D2713">
        <w:rPr>
          <w:rFonts w:ascii="Arial" w:hAnsi="Arial" w:cs="Arial"/>
          <w:sz w:val="22"/>
          <w:szCs w:val="22"/>
        </w:rPr>
        <w:t> </w:t>
      </w:r>
      <w:r w:rsidRPr="002B1E4B">
        <w:rPr>
          <w:rFonts w:ascii="Arial" w:hAnsi="Arial" w:cs="Arial"/>
          <w:sz w:val="22"/>
          <w:szCs w:val="22"/>
        </w:rPr>
        <w:t xml:space="preserve">przygotowaniem i złożeniem oferty. </w:t>
      </w:r>
    </w:p>
    <w:p w14:paraId="5515BB5F" w14:textId="77777777" w:rsidR="00C0615C" w:rsidRPr="007431D7" w:rsidRDefault="00C0615C" w:rsidP="00C0615C">
      <w:pPr>
        <w:pStyle w:val="Akapitzlist"/>
        <w:spacing w:line="288" w:lineRule="auto"/>
        <w:ind w:left="357"/>
        <w:contextualSpacing w:val="0"/>
        <w:jc w:val="both"/>
        <w:rPr>
          <w:rFonts w:cs="Arial"/>
          <w:sz w:val="22"/>
          <w:szCs w:val="22"/>
        </w:rPr>
      </w:pPr>
    </w:p>
    <w:p w14:paraId="66531505" w14:textId="77777777" w:rsidR="0016227E" w:rsidRPr="004D3791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85BD8A9" w14:textId="2368A6D5" w:rsidR="00C0615C" w:rsidRPr="00C0615C" w:rsidRDefault="0016227E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Ocen</w:t>
      </w:r>
      <w:r w:rsidR="002A4AE5" w:rsidRPr="00C0615C">
        <w:rPr>
          <w:rFonts w:ascii="Arial" w:hAnsi="Arial" w:cs="Arial"/>
          <w:sz w:val="22"/>
          <w:szCs w:val="22"/>
        </w:rPr>
        <w:t>y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C0615C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C0615C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C0615C">
        <w:rPr>
          <w:rFonts w:ascii="Arial" w:hAnsi="Arial" w:cs="Arial"/>
          <w:color w:val="000000"/>
          <w:sz w:val="22"/>
          <w:szCs w:val="22"/>
        </w:rPr>
        <w:t>Z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C0615C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C0615C">
        <w:rPr>
          <w:rFonts w:ascii="Arial" w:hAnsi="Arial" w:cs="Arial"/>
          <w:color w:val="000000"/>
          <w:sz w:val="22"/>
          <w:szCs w:val="22"/>
        </w:rPr>
        <w:t>,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 w:rsidRPr="00C0615C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 w:rsidRPr="00C0615C">
        <w:rPr>
          <w:rFonts w:ascii="Arial" w:hAnsi="Arial" w:cs="Arial"/>
          <w:color w:val="000000"/>
          <w:sz w:val="22"/>
          <w:szCs w:val="22"/>
        </w:rPr>
        <w:t>przed publikacją niniejszego</w:t>
      </w:r>
      <w:r w:rsidR="003559D0">
        <w:rPr>
          <w:rFonts w:ascii="Arial" w:hAnsi="Arial" w:cs="Arial"/>
          <w:color w:val="000000"/>
          <w:sz w:val="22"/>
          <w:szCs w:val="22"/>
        </w:rPr>
        <w:t xml:space="preserve"> </w:t>
      </w:r>
      <w:r w:rsidR="009A7EAC"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DF427F" w:rsidRPr="00C0615C">
        <w:rPr>
          <w:rFonts w:ascii="Arial" w:hAnsi="Arial" w:cs="Arial"/>
          <w:color w:val="000000"/>
          <w:sz w:val="22"/>
          <w:szCs w:val="22"/>
        </w:rPr>
        <w:t>Zapytani</w:t>
      </w:r>
      <w:r w:rsidR="00652DCB" w:rsidRPr="00C0615C">
        <w:rPr>
          <w:rFonts w:ascii="Arial" w:hAnsi="Arial" w:cs="Arial"/>
          <w:color w:val="000000"/>
          <w:sz w:val="22"/>
          <w:szCs w:val="22"/>
        </w:rPr>
        <w:t>a</w:t>
      </w:r>
      <w:r w:rsidR="00404820">
        <w:rPr>
          <w:rFonts w:ascii="Arial" w:hAnsi="Arial" w:cs="Arial"/>
          <w:color w:val="000000"/>
          <w:sz w:val="22"/>
          <w:szCs w:val="22"/>
        </w:rPr>
        <w:t xml:space="preserve"> ofertowego</w:t>
      </w:r>
      <w:r w:rsidRPr="00C0615C">
        <w:rPr>
          <w:rFonts w:ascii="Arial" w:hAnsi="Arial" w:cs="Arial"/>
          <w:color w:val="000000"/>
          <w:sz w:val="22"/>
          <w:szCs w:val="22"/>
        </w:rPr>
        <w:t>.</w:t>
      </w:r>
      <w:r w:rsidR="00E5737A"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C0615C">
        <w:rPr>
          <w:rFonts w:ascii="Arial" w:hAnsi="Arial" w:cs="Arial"/>
          <w:sz w:val="22"/>
          <w:szCs w:val="22"/>
        </w:rPr>
        <w:t xml:space="preserve">Zasady oceny </w:t>
      </w:r>
      <w:r w:rsidR="00447752" w:rsidRPr="00C0615C">
        <w:rPr>
          <w:rFonts w:ascii="Arial" w:hAnsi="Arial" w:cs="Arial"/>
          <w:sz w:val="22"/>
          <w:szCs w:val="22"/>
        </w:rPr>
        <w:t xml:space="preserve">poszczególnych </w:t>
      </w:r>
      <w:r w:rsidR="00536E36" w:rsidRPr="00C0615C">
        <w:rPr>
          <w:rFonts w:ascii="Arial" w:hAnsi="Arial" w:cs="Arial"/>
          <w:sz w:val="22"/>
          <w:szCs w:val="22"/>
        </w:rPr>
        <w:t>ofert</w:t>
      </w:r>
      <w:r w:rsidR="00447752" w:rsidRPr="00C0615C">
        <w:rPr>
          <w:rFonts w:ascii="Arial" w:hAnsi="Arial" w:cs="Arial"/>
          <w:sz w:val="22"/>
          <w:szCs w:val="22"/>
        </w:rPr>
        <w:t xml:space="preserve"> </w:t>
      </w:r>
      <w:r w:rsidR="00E5737A" w:rsidRPr="00C0615C">
        <w:rPr>
          <w:rFonts w:ascii="Arial" w:hAnsi="Arial" w:cs="Arial"/>
          <w:sz w:val="22"/>
          <w:szCs w:val="22"/>
        </w:rPr>
        <w:t>pozostają informacją poufną</w:t>
      </w:r>
      <w:r w:rsidR="007F57E0" w:rsidRPr="00C0615C">
        <w:rPr>
          <w:rFonts w:ascii="Arial" w:hAnsi="Arial" w:cs="Arial"/>
          <w:sz w:val="22"/>
          <w:szCs w:val="22"/>
        </w:rPr>
        <w:t xml:space="preserve"> PSG</w:t>
      </w:r>
      <w:r w:rsidR="00E5737A" w:rsidRPr="00C0615C">
        <w:rPr>
          <w:rFonts w:ascii="Arial" w:hAnsi="Arial" w:cs="Arial"/>
          <w:sz w:val="22"/>
          <w:szCs w:val="22"/>
        </w:rPr>
        <w:t>, która nie jest udostępniania Oferentom.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30D60F" w14:textId="77777777" w:rsidR="00C0615C" w:rsidRPr="00C0615C" w:rsidRDefault="0016227E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 xml:space="preserve">Za </w:t>
      </w:r>
      <w:r w:rsidR="00B26C67" w:rsidRPr="00C0615C">
        <w:rPr>
          <w:rFonts w:ascii="Arial" w:hAnsi="Arial" w:cs="Arial"/>
          <w:sz w:val="22"/>
          <w:szCs w:val="22"/>
        </w:rPr>
        <w:t xml:space="preserve">najkorzystniejszą </w:t>
      </w:r>
      <w:r w:rsidRPr="00C0615C">
        <w:rPr>
          <w:rFonts w:ascii="Arial" w:hAnsi="Arial" w:cs="Arial"/>
          <w:sz w:val="22"/>
          <w:szCs w:val="22"/>
        </w:rPr>
        <w:t>uznan</w:t>
      </w:r>
      <w:r w:rsidR="00A503BA" w:rsidRPr="00C0615C">
        <w:rPr>
          <w:rFonts w:ascii="Arial" w:hAnsi="Arial" w:cs="Arial"/>
          <w:sz w:val="22"/>
          <w:szCs w:val="22"/>
        </w:rPr>
        <w:t>a</w:t>
      </w:r>
      <w:r w:rsidRPr="00C0615C">
        <w:rPr>
          <w:rFonts w:ascii="Arial" w:hAnsi="Arial" w:cs="Arial"/>
          <w:sz w:val="22"/>
          <w:szCs w:val="22"/>
        </w:rPr>
        <w:t xml:space="preserve"> </w:t>
      </w:r>
      <w:r w:rsidR="00B26C67" w:rsidRPr="00C0615C">
        <w:rPr>
          <w:rFonts w:ascii="Arial" w:hAnsi="Arial" w:cs="Arial"/>
          <w:sz w:val="22"/>
          <w:szCs w:val="22"/>
        </w:rPr>
        <w:t xml:space="preserve">będzie </w:t>
      </w:r>
      <w:r w:rsidR="00A503BA" w:rsidRPr="00C0615C">
        <w:rPr>
          <w:rFonts w:ascii="Arial" w:hAnsi="Arial" w:cs="Arial"/>
          <w:sz w:val="22"/>
          <w:szCs w:val="22"/>
        </w:rPr>
        <w:t xml:space="preserve">oferta </w:t>
      </w:r>
      <w:r w:rsidRPr="00C0615C">
        <w:rPr>
          <w:rFonts w:ascii="Arial" w:hAnsi="Arial" w:cs="Arial"/>
          <w:sz w:val="22"/>
          <w:szCs w:val="22"/>
        </w:rPr>
        <w:t xml:space="preserve">w </w:t>
      </w:r>
      <w:r w:rsidR="00B26C67" w:rsidRPr="00C0615C">
        <w:rPr>
          <w:rFonts w:ascii="Arial" w:hAnsi="Arial" w:cs="Arial"/>
          <w:sz w:val="22"/>
          <w:szCs w:val="22"/>
        </w:rPr>
        <w:t xml:space="preserve">najwyższym </w:t>
      </w:r>
      <w:r w:rsidRPr="00C0615C">
        <w:rPr>
          <w:rFonts w:ascii="Arial" w:hAnsi="Arial" w:cs="Arial"/>
          <w:sz w:val="22"/>
          <w:szCs w:val="22"/>
        </w:rPr>
        <w:t>stopniu spełniając</w:t>
      </w:r>
      <w:r w:rsidR="00A503BA" w:rsidRPr="00C0615C">
        <w:rPr>
          <w:rFonts w:ascii="Arial" w:hAnsi="Arial" w:cs="Arial"/>
          <w:sz w:val="22"/>
          <w:szCs w:val="22"/>
        </w:rPr>
        <w:t>a</w:t>
      </w:r>
      <w:r w:rsidR="00536E36" w:rsidRPr="00C0615C">
        <w:rPr>
          <w:rFonts w:ascii="Arial" w:hAnsi="Arial" w:cs="Arial"/>
          <w:sz w:val="22"/>
          <w:szCs w:val="22"/>
        </w:rPr>
        <w:t xml:space="preserve"> </w:t>
      </w:r>
      <w:r w:rsidR="00687DD5" w:rsidRPr="00C0615C">
        <w:rPr>
          <w:rFonts w:ascii="Arial" w:hAnsi="Arial" w:cs="Arial"/>
          <w:sz w:val="22"/>
          <w:szCs w:val="22"/>
        </w:rPr>
        <w:t xml:space="preserve">przyjęte </w:t>
      </w:r>
      <w:r w:rsidRPr="00C0615C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C0615C">
        <w:rPr>
          <w:rFonts w:ascii="Arial" w:hAnsi="Arial" w:cs="Arial"/>
          <w:sz w:val="22"/>
          <w:szCs w:val="22"/>
        </w:rPr>
        <w:t xml:space="preserve">formalnym, </w:t>
      </w:r>
      <w:r w:rsidR="007F57E0" w:rsidRPr="00C0615C">
        <w:rPr>
          <w:rFonts w:ascii="Arial" w:hAnsi="Arial" w:cs="Arial"/>
          <w:sz w:val="22"/>
          <w:szCs w:val="22"/>
        </w:rPr>
        <w:t>technicznym/</w:t>
      </w:r>
      <w:r w:rsidR="00447752" w:rsidRPr="00C0615C">
        <w:rPr>
          <w:rFonts w:ascii="Arial" w:hAnsi="Arial" w:cs="Arial"/>
          <w:sz w:val="22"/>
          <w:szCs w:val="22"/>
        </w:rPr>
        <w:t xml:space="preserve">merytorycznym i </w:t>
      </w:r>
      <w:r w:rsidRPr="00C0615C">
        <w:rPr>
          <w:rFonts w:ascii="Arial" w:hAnsi="Arial" w:cs="Arial"/>
          <w:sz w:val="22"/>
          <w:szCs w:val="22"/>
        </w:rPr>
        <w:t>handlowym.</w:t>
      </w:r>
      <w:r w:rsidR="00687DD5" w:rsidRPr="00C0615C">
        <w:rPr>
          <w:rFonts w:ascii="Arial" w:hAnsi="Arial" w:cs="Arial"/>
          <w:sz w:val="22"/>
          <w:szCs w:val="22"/>
        </w:rPr>
        <w:t xml:space="preserve"> </w:t>
      </w:r>
    </w:p>
    <w:p w14:paraId="34F0618B" w14:textId="6A782503" w:rsidR="00D570BA" w:rsidRPr="00C0615C" w:rsidRDefault="00D570BA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43E24B9E" w14:textId="77777777" w:rsidR="00C0615C" w:rsidRPr="00C0615C" w:rsidRDefault="00D570BA">
      <w:pPr>
        <w:pStyle w:val="Style15"/>
        <w:numPr>
          <w:ilvl w:val="0"/>
          <w:numId w:val="20"/>
        </w:numPr>
        <w:spacing w:line="288" w:lineRule="auto"/>
        <w:rPr>
          <w:rFonts w:ascii="Arial" w:hAnsi="Arial" w:cs="Arial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weryfikacja i ocena informacji i dokumentów formalnych</w:t>
      </w:r>
      <w:r w:rsidR="00452893" w:rsidRPr="00C0615C">
        <w:rPr>
          <w:rFonts w:ascii="Arial" w:hAnsi="Arial" w:cs="Arial"/>
          <w:sz w:val="22"/>
          <w:szCs w:val="22"/>
        </w:rPr>
        <w:t>,</w:t>
      </w:r>
    </w:p>
    <w:p w14:paraId="6FDC9E2F" w14:textId="77777777" w:rsidR="00C0615C" w:rsidRPr="00C0615C" w:rsidRDefault="00D570BA">
      <w:pPr>
        <w:pStyle w:val="Style15"/>
        <w:numPr>
          <w:ilvl w:val="0"/>
          <w:numId w:val="20"/>
        </w:numPr>
        <w:spacing w:line="288" w:lineRule="auto"/>
        <w:rPr>
          <w:rFonts w:ascii="Arial" w:hAnsi="Arial" w:cs="Arial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 xml:space="preserve">weryfikacja i ocena informacji i dokumentów </w:t>
      </w:r>
      <w:r w:rsidR="007F57E0" w:rsidRPr="00C0615C">
        <w:rPr>
          <w:rFonts w:ascii="Arial" w:hAnsi="Arial" w:cs="Arial"/>
          <w:sz w:val="22"/>
          <w:szCs w:val="22"/>
        </w:rPr>
        <w:t>technicznych/</w:t>
      </w:r>
      <w:r w:rsidRPr="00C0615C">
        <w:rPr>
          <w:rFonts w:ascii="Arial" w:hAnsi="Arial" w:cs="Arial"/>
          <w:sz w:val="22"/>
          <w:szCs w:val="22"/>
        </w:rPr>
        <w:t>merytorycznych</w:t>
      </w:r>
      <w:r w:rsidR="00452893" w:rsidRPr="00C0615C">
        <w:rPr>
          <w:rFonts w:ascii="Arial" w:hAnsi="Arial" w:cs="Arial"/>
          <w:sz w:val="22"/>
          <w:szCs w:val="22"/>
        </w:rPr>
        <w:t>,</w:t>
      </w:r>
    </w:p>
    <w:p w14:paraId="5F971618" w14:textId="1D6CBEB3" w:rsidR="00D570BA" w:rsidRPr="00C0615C" w:rsidRDefault="00D570BA">
      <w:pPr>
        <w:pStyle w:val="Style15"/>
        <w:numPr>
          <w:ilvl w:val="0"/>
          <w:numId w:val="20"/>
        </w:numPr>
        <w:spacing w:line="288" w:lineRule="auto"/>
        <w:rPr>
          <w:rFonts w:ascii="Arial" w:hAnsi="Arial" w:cs="Arial"/>
          <w:sz w:val="22"/>
          <w:szCs w:val="22"/>
        </w:rPr>
      </w:pPr>
      <w:r w:rsidRPr="00C0615C">
        <w:rPr>
          <w:rFonts w:ascii="Arial" w:hAnsi="Arial" w:cs="Arial"/>
          <w:sz w:val="22"/>
          <w:szCs w:val="22"/>
        </w:rPr>
        <w:t>weryfikacja i ocena informacji i dokumentów handlowych</w:t>
      </w:r>
      <w:r w:rsidR="007C568B" w:rsidRPr="00C0615C">
        <w:rPr>
          <w:rFonts w:ascii="Arial" w:hAnsi="Arial" w:cs="Arial"/>
          <w:sz w:val="22"/>
          <w:szCs w:val="22"/>
        </w:rPr>
        <w:t>.</w:t>
      </w:r>
    </w:p>
    <w:p w14:paraId="3EDCEB63" w14:textId="77777777" w:rsidR="00C0615C" w:rsidRPr="00C0615C" w:rsidRDefault="000977D6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sz w:val="22"/>
          <w:szCs w:val="18"/>
        </w:rPr>
      </w:pPr>
      <w:r w:rsidRPr="00C0615C">
        <w:rPr>
          <w:rFonts w:ascii="Arial" w:hAnsi="Arial" w:cs="Arial"/>
          <w:sz w:val="22"/>
          <w:szCs w:val="18"/>
        </w:rPr>
        <w:t>PSG informuje Oferenta</w:t>
      </w:r>
      <w:r w:rsidR="00AE334F" w:rsidRPr="00C0615C">
        <w:rPr>
          <w:rFonts w:ascii="Arial" w:hAnsi="Arial" w:cs="Arial"/>
          <w:sz w:val="22"/>
          <w:szCs w:val="18"/>
        </w:rPr>
        <w:t>, który złożył najkorzystniejszą ofertę,</w:t>
      </w:r>
      <w:r w:rsidRPr="00C0615C">
        <w:rPr>
          <w:rFonts w:ascii="Arial" w:hAnsi="Arial" w:cs="Arial"/>
          <w:sz w:val="22"/>
          <w:szCs w:val="18"/>
        </w:rPr>
        <w:t xml:space="preserve"> o przyjęciu jego oferty</w:t>
      </w:r>
      <w:r w:rsidR="00B26C67" w:rsidRPr="00C0615C">
        <w:rPr>
          <w:rFonts w:ascii="Arial" w:hAnsi="Arial" w:cs="Arial"/>
          <w:sz w:val="22"/>
          <w:szCs w:val="18"/>
        </w:rPr>
        <w:t>,</w:t>
      </w:r>
      <w:r w:rsidRPr="00C0615C">
        <w:rPr>
          <w:rFonts w:ascii="Arial" w:hAnsi="Arial" w:cs="Arial"/>
          <w:sz w:val="22"/>
          <w:szCs w:val="18"/>
        </w:rPr>
        <w:t xml:space="preserve"> a po podpisaniu umowy z Dostawcą</w:t>
      </w:r>
      <w:r w:rsidR="00AE334F" w:rsidRPr="00C0615C">
        <w:rPr>
          <w:rFonts w:ascii="Arial" w:hAnsi="Arial" w:cs="Arial"/>
          <w:sz w:val="22"/>
          <w:szCs w:val="18"/>
        </w:rPr>
        <w:t>,</w:t>
      </w:r>
      <w:r w:rsidRPr="00C0615C">
        <w:rPr>
          <w:rFonts w:ascii="Arial" w:hAnsi="Arial" w:cs="Arial"/>
          <w:sz w:val="22"/>
          <w:szCs w:val="18"/>
        </w:rPr>
        <w:t xml:space="preserve"> pozostałych Oferentów o niewybraniu ich ofert.</w:t>
      </w:r>
    </w:p>
    <w:p w14:paraId="193B893C" w14:textId="03E4D8CC" w:rsidR="004B1768" w:rsidRPr="00C0615C" w:rsidRDefault="000977D6">
      <w:pPr>
        <w:pStyle w:val="Akapitzlist"/>
        <w:numPr>
          <w:ilvl w:val="0"/>
          <w:numId w:val="12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sz w:val="22"/>
          <w:szCs w:val="18"/>
        </w:rPr>
      </w:pPr>
      <w:r w:rsidRPr="00C0615C">
        <w:rPr>
          <w:rFonts w:ascii="Arial" w:hAnsi="Arial" w:cs="Arial"/>
          <w:sz w:val="22"/>
          <w:szCs w:val="22"/>
        </w:rPr>
        <w:t>PSG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C0615C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C0615C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C0615C">
        <w:rPr>
          <w:rFonts w:ascii="Arial" w:hAnsi="Arial" w:cs="Arial"/>
          <w:color w:val="000000"/>
          <w:sz w:val="22"/>
          <w:szCs w:val="22"/>
        </w:rPr>
        <w:t>zostały określone w</w:t>
      </w:r>
      <w:r w:rsidR="00C0615C">
        <w:rPr>
          <w:rFonts w:ascii="Arial" w:hAnsi="Arial" w:cs="Arial"/>
          <w:color w:val="000000"/>
          <w:sz w:val="22"/>
          <w:szCs w:val="22"/>
        </w:rPr>
        <w:t> </w:t>
      </w:r>
      <w:r w:rsidRPr="00C0615C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C0615C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C0615C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C0615C">
        <w:rPr>
          <w:rFonts w:ascii="Arial" w:hAnsi="Arial" w:cs="Arial"/>
          <w:color w:val="000000"/>
          <w:sz w:val="22"/>
          <w:szCs w:val="22"/>
        </w:rPr>
        <w:t>.</w:t>
      </w:r>
    </w:p>
    <w:p w14:paraId="5A0B07CD" w14:textId="77777777" w:rsidR="00C0615C" w:rsidRPr="00C0615C" w:rsidRDefault="00C0615C" w:rsidP="00C0615C">
      <w:pPr>
        <w:pStyle w:val="Akapitzlist"/>
        <w:spacing w:line="288" w:lineRule="auto"/>
        <w:ind w:left="357"/>
        <w:contextualSpacing w:val="0"/>
        <w:jc w:val="both"/>
        <w:rPr>
          <w:rFonts w:ascii="Arial" w:hAnsi="Arial" w:cs="Arial"/>
          <w:sz w:val="22"/>
          <w:szCs w:val="18"/>
        </w:rPr>
      </w:pPr>
    </w:p>
    <w:p w14:paraId="358C3A4F" w14:textId="2EB48D8E" w:rsidR="009350CF" w:rsidRDefault="00EA25F2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ZABEZPIECZENIE NALE</w:t>
      </w:r>
      <w:r w:rsidR="00322606">
        <w:rPr>
          <w:rFonts w:ascii="Arial" w:hAnsi="Arial" w:cs="Arial"/>
          <w:b/>
          <w:color w:val="000000"/>
          <w:sz w:val="22"/>
          <w:szCs w:val="22"/>
        </w:rPr>
        <w:t>Ż</w:t>
      </w:r>
      <w:r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7DC72D0A" w14:textId="3FED7406" w:rsidR="00EA25F2" w:rsidRPr="00C0615C" w:rsidRDefault="00104B0D">
      <w:pPr>
        <w:pStyle w:val="Akapitzlist"/>
        <w:widowControl w:val="0"/>
        <w:numPr>
          <w:ilvl w:val="1"/>
          <w:numId w:val="15"/>
        </w:numPr>
        <w:adjustRightInd w:val="0"/>
        <w:spacing w:line="288" w:lineRule="auto"/>
        <w:ind w:left="357" w:hanging="357"/>
        <w:contextualSpacing w:val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sz w:val="22"/>
          <w:szCs w:val="18"/>
        </w:rPr>
        <w:t>Nie wymagane.</w:t>
      </w:r>
    </w:p>
    <w:p w14:paraId="73DB5DEF" w14:textId="77777777" w:rsidR="00C0615C" w:rsidRPr="00C0615C" w:rsidRDefault="00C0615C" w:rsidP="00C0615C">
      <w:pPr>
        <w:pStyle w:val="Akapitzlist"/>
        <w:widowControl w:val="0"/>
        <w:adjustRightInd w:val="0"/>
        <w:spacing w:line="288" w:lineRule="auto"/>
        <w:ind w:left="357"/>
        <w:contextualSpacing w:val="0"/>
        <w:jc w:val="both"/>
        <w:textAlignment w:val="baseline"/>
        <w:rPr>
          <w:rFonts w:ascii="Arial" w:hAnsi="Arial" w:cs="Arial"/>
        </w:rPr>
      </w:pPr>
    </w:p>
    <w:p w14:paraId="2721D615" w14:textId="6FF217E9" w:rsidR="00C3646F" w:rsidRPr="008D50EB" w:rsidRDefault="009021C1">
      <w:pPr>
        <w:pStyle w:val="Nagwek2"/>
        <w:numPr>
          <w:ilvl w:val="0"/>
          <w:numId w:val="13"/>
        </w:numPr>
        <w:spacing w:before="0" w:after="0" w:line="288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3BFFE3BA" w14:textId="610A199D" w:rsidR="00C0615C" w:rsidRPr="00D04C4D" w:rsidRDefault="00945F5E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PSG dopuszcza możliwość powierzenia wykonania umowy w</w:t>
      </w:r>
      <w:r w:rsidR="001D2713">
        <w:rPr>
          <w:rFonts w:ascii="Arial" w:hAnsi="Arial" w:cs="Arial"/>
          <w:color w:val="000000"/>
          <w:sz w:val="22"/>
          <w:szCs w:val="22"/>
        </w:rPr>
        <w:t> </w:t>
      </w:r>
      <w:r w:rsidRPr="00D04C4D">
        <w:rPr>
          <w:rFonts w:ascii="Arial" w:hAnsi="Arial" w:cs="Arial"/>
          <w:color w:val="000000"/>
          <w:sz w:val="22"/>
          <w:szCs w:val="22"/>
        </w:rPr>
        <w:t>części osobom trzecim.</w:t>
      </w:r>
    </w:p>
    <w:p w14:paraId="1240D868" w14:textId="77777777" w:rsidR="00C0615C" w:rsidRPr="00D04C4D" w:rsidRDefault="00886621">
      <w:pPr>
        <w:pStyle w:val="Akapitzlist"/>
        <w:numPr>
          <w:ilvl w:val="0"/>
          <w:numId w:val="3"/>
        </w:numPr>
        <w:spacing w:after="120"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AB5DC36" w14:textId="77777777" w:rsidR="00C0615C" w:rsidRPr="00D04C4D" w:rsidRDefault="00886621" w:rsidP="00C0615C">
      <w:pPr>
        <w:pStyle w:val="Akapitzlist"/>
        <w:spacing w:after="120" w:line="288" w:lineRule="auto"/>
        <w:ind w:left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D2713">
        <w:rPr>
          <w:rFonts w:ascii="Arial" w:hAnsi="Arial" w:cs="Arial"/>
          <w:i/>
          <w:iCs/>
          <w:color w:val="000000"/>
          <w:sz w:val="22"/>
          <w:szCs w:val="22"/>
        </w:rPr>
        <w:t>Państwo trzecie</w:t>
      </w:r>
      <w:r w:rsidRPr="004F4954">
        <w:rPr>
          <w:rFonts w:ascii="Arial" w:hAnsi="Arial" w:cs="Arial"/>
          <w:i/>
          <w:iCs/>
          <w:color w:val="000000"/>
          <w:sz w:val="22"/>
          <w:szCs w:val="22"/>
        </w:rPr>
        <w:t xml:space="preserve">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</w:t>
      </w:r>
      <w:r w:rsidRPr="00D04C4D">
        <w:rPr>
          <w:rFonts w:ascii="Arial" w:hAnsi="Arial" w:cs="Arial"/>
          <w:color w:val="000000"/>
          <w:sz w:val="22"/>
          <w:szCs w:val="22"/>
        </w:rPr>
        <w:t>.</w:t>
      </w:r>
    </w:p>
    <w:p w14:paraId="6BE849ED" w14:textId="4CC6FB7C" w:rsidR="00C0615C" w:rsidRPr="00D04C4D" w:rsidRDefault="00945F5E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Oferent odpowiada, jak za własne działania lub zaniechania, za działania i zaniechania podwykonawców, z których pomocą wykonuje Umowę, jak również za działania i</w:t>
      </w:r>
      <w:r w:rsidR="001D2713">
        <w:rPr>
          <w:rFonts w:ascii="Arial" w:hAnsi="Arial" w:cs="Arial"/>
          <w:color w:val="000000"/>
          <w:sz w:val="22"/>
          <w:szCs w:val="22"/>
        </w:rPr>
        <w:t> </w:t>
      </w:r>
      <w:r w:rsidRPr="00D04C4D">
        <w:rPr>
          <w:rFonts w:ascii="Arial" w:hAnsi="Arial" w:cs="Arial"/>
          <w:color w:val="000000"/>
          <w:sz w:val="22"/>
          <w:szCs w:val="22"/>
        </w:rPr>
        <w:t>zaniechania podwykonawców, którym powierza wykonanie Umowy.</w:t>
      </w:r>
    </w:p>
    <w:p w14:paraId="3C663FCF" w14:textId="4FDA72A9" w:rsidR="00C0615C" w:rsidRPr="00D04C4D" w:rsidRDefault="00C3646F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 xml:space="preserve">Z Oferentem wyłonionym </w:t>
      </w:r>
      <w:r w:rsidR="00C0615C" w:rsidRPr="00D04C4D">
        <w:rPr>
          <w:rFonts w:ascii="Arial" w:hAnsi="Arial" w:cs="Arial"/>
          <w:color w:val="000000"/>
          <w:sz w:val="22"/>
          <w:szCs w:val="22"/>
        </w:rPr>
        <w:t>w wyniku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 postępowania </w:t>
      </w:r>
      <w:r w:rsidR="00F1635D" w:rsidRPr="00D04C4D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planowane jest podpisanie </w:t>
      </w:r>
      <w:r w:rsidRPr="0043612B">
        <w:rPr>
          <w:rFonts w:ascii="Arial" w:hAnsi="Arial" w:cs="Arial"/>
          <w:color w:val="000000"/>
          <w:sz w:val="22"/>
          <w:szCs w:val="22"/>
        </w:rPr>
        <w:t xml:space="preserve">umowy </w:t>
      </w:r>
      <w:r w:rsidR="00D90E73" w:rsidRPr="00341D83">
        <w:rPr>
          <w:rFonts w:ascii="Arial" w:hAnsi="Arial" w:cs="Arial"/>
          <w:color w:val="000000"/>
          <w:sz w:val="22"/>
          <w:szCs w:val="22"/>
        </w:rPr>
        <w:t>jednorazowej</w:t>
      </w:r>
      <w:r w:rsidR="00D90E73" w:rsidRPr="00D04C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D04C4D">
        <w:rPr>
          <w:rFonts w:ascii="Arial" w:hAnsi="Arial" w:cs="Arial"/>
          <w:color w:val="000000"/>
          <w:sz w:val="22"/>
          <w:szCs w:val="22"/>
        </w:rPr>
        <w:t>określony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D04C4D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341D83">
        <w:rPr>
          <w:rFonts w:ascii="Arial" w:hAnsi="Arial" w:cs="Arial"/>
          <w:b/>
          <w:color w:val="000000"/>
          <w:sz w:val="22"/>
          <w:szCs w:val="22"/>
        </w:rPr>
        <w:t>6</w:t>
      </w:r>
      <w:r w:rsidR="004109F9" w:rsidRPr="00D04C4D">
        <w:rPr>
          <w:rFonts w:ascii="Arial" w:hAnsi="Arial" w:cs="Arial"/>
          <w:color w:val="000000"/>
          <w:sz w:val="22"/>
          <w:szCs w:val="22"/>
        </w:rPr>
        <w:t xml:space="preserve"> </w:t>
      </w:r>
      <w:r w:rsidRPr="00D04C4D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D04C4D">
        <w:rPr>
          <w:rFonts w:ascii="Arial" w:hAnsi="Arial" w:cs="Arial"/>
          <w:color w:val="000000"/>
          <w:sz w:val="22"/>
          <w:szCs w:val="22"/>
        </w:rPr>
        <w:t>.</w:t>
      </w:r>
    </w:p>
    <w:p w14:paraId="7FBE2C0C" w14:textId="65F54008" w:rsidR="00D04C4D" w:rsidRPr="00D04C4D" w:rsidRDefault="001C3062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Oferent zobowiązuje się do zachowania w tajemnicy wszelkich informacji wynikających z</w:t>
      </w:r>
      <w:r w:rsidR="00D04C4D">
        <w:rPr>
          <w:rFonts w:ascii="Arial" w:hAnsi="Arial" w:cs="Arial"/>
          <w:color w:val="000000"/>
          <w:sz w:val="22"/>
          <w:szCs w:val="22"/>
        </w:rPr>
        <w:t> </w:t>
      </w:r>
      <w:r w:rsidRPr="00D04C4D">
        <w:rPr>
          <w:rFonts w:ascii="Arial" w:hAnsi="Arial" w:cs="Arial"/>
          <w:color w:val="000000"/>
          <w:sz w:val="22"/>
          <w:szCs w:val="22"/>
        </w:rPr>
        <w:t>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D04C4D">
        <w:rPr>
          <w:rFonts w:ascii="Arial" w:hAnsi="Arial" w:cs="Arial"/>
          <w:color w:val="000000"/>
          <w:sz w:val="22"/>
          <w:szCs w:val="22"/>
        </w:rPr>
        <w:t>.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D04C4D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D04C4D">
        <w:rPr>
          <w:rFonts w:ascii="Arial" w:hAnsi="Arial" w:cs="Arial"/>
          <w:color w:val="000000"/>
          <w:sz w:val="22"/>
          <w:szCs w:val="22"/>
        </w:rPr>
        <w:t>O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D04C4D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D04C4D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D04C4D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D04C4D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7C6F6127" w14:textId="3C46B5ED" w:rsidR="001C3062" w:rsidRPr="00D04C4D" w:rsidRDefault="00455330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D04C4D">
        <w:rPr>
          <w:rFonts w:ascii="Arial" w:hAnsi="Arial" w:cs="Arial"/>
          <w:color w:val="000000"/>
          <w:sz w:val="22"/>
          <w:szCs w:val="22"/>
        </w:rPr>
        <w:t>PSG</w:t>
      </w:r>
      <w:r w:rsidR="001C3062" w:rsidRPr="00D04C4D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57EF1093" w14:textId="638F8A34" w:rsidR="001C3062" w:rsidRPr="004D3791" w:rsidRDefault="00D80448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95BB78A" w14:textId="01C40FCF" w:rsidR="001C3062" w:rsidRPr="004D3791" w:rsidRDefault="00D80448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 xml:space="preserve">ferentom nie przysługują żadne roszczenia wobec </w:t>
      </w:r>
      <w:r w:rsidR="00455330">
        <w:rPr>
          <w:rStyle w:val="FontStyle20"/>
          <w:rFonts w:ascii="Arial" w:hAnsi="Arial" w:cs="Arial"/>
        </w:rPr>
        <w:t>PSG</w:t>
      </w:r>
      <w:r>
        <w:rPr>
          <w:rStyle w:val="FontStyle20"/>
          <w:rFonts w:ascii="Arial" w:hAnsi="Arial" w:cs="Arial"/>
        </w:rPr>
        <w:t>;</w:t>
      </w:r>
    </w:p>
    <w:p w14:paraId="1E9CDE56" w14:textId="01711D35" w:rsidR="001C3062" w:rsidRPr="004D3791" w:rsidRDefault="00D80448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lastRenderedPageBreak/>
        <w:t>d</w:t>
      </w:r>
      <w:r w:rsidR="001C3062" w:rsidRPr="004D3791">
        <w:rPr>
          <w:rStyle w:val="FontStyle20"/>
          <w:rFonts w:ascii="Arial" w:hAnsi="Arial" w:cs="Arial"/>
        </w:rPr>
        <w:t xml:space="preserve">okonywania </w:t>
      </w:r>
      <w:r w:rsidR="007002F6">
        <w:rPr>
          <w:rStyle w:val="FontStyle20"/>
          <w:rFonts w:ascii="Arial" w:hAnsi="Arial" w:cs="Arial"/>
        </w:rPr>
        <w:t>wyjaśnień</w:t>
      </w:r>
      <w:r w:rsidR="001C3062" w:rsidRPr="004D3791">
        <w:rPr>
          <w:rStyle w:val="FontStyle20"/>
          <w:rFonts w:ascii="Arial" w:hAnsi="Arial" w:cs="Arial"/>
        </w:rPr>
        <w:t xml:space="preserve">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</w:t>
      </w:r>
      <w:r w:rsidR="00F1635D">
        <w:rPr>
          <w:rStyle w:val="FontStyle20"/>
          <w:rFonts w:ascii="Arial" w:hAnsi="Arial" w:cs="Arial"/>
        </w:rPr>
        <w:t>oceny</w:t>
      </w:r>
      <w:r w:rsidR="00F1635D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ofert</w:t>
      </w:r>
      <w:r w:rsidR="007002F6">
        <w:rPr>
          <w:rStyle w:val="FontStyle20"/>
          <w:rFonts w:ascii="Arial" w:hAnsi="Arial" w:cs="Arial"/>
        </w:rPr>
        <w:t>;</w:t>
      </w:r>
    </w:p>
    <w:p w14:paraId="030A3B60" w14:textId="72349820" w:rsidR="001C3062" w:rsidRPr="00B772FD" w:rsidRDefault="00D04C4D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</w:rPr>
      </w:pPr>
      <w:r>
        <w:rPr>
          <w:rStyle w:val="FontStyle20"/>
          <w:rFonts w:ascii="Arial" w:hAnsi="Arial" w:cs="Arial"/>
        </w:rPr>
        <w:t>p</w:t>
      </w:r>
      <w:r w:rsidRPr="004D3791">
        <w:rPr>
          <w:rStyle w:val="FontStyle20"/>
          <w:rFonts w:ascii="Arial" w:hAnsi="Arial" w:cs="Arial"/>
        </w:rPr>
        <w:t>rzeprowadzenia negocjacji</w:t>
      </w:r>
      <w:r w:rsidR="001C3062" w:rsidRPr="004D3791">
        <w:rPr>
          <w:rStyle w:val="FontStyle20"/>
          <w:rFonts w:ascii="Arial" w:hAnsi="Arial" w:cs="Arial"/>
        </w:rPr>
        <w:t xml:space="preserve"> w różnych formach tj. </w:t>
      </w:r>
      <w:r w:rsidR="001D0F42" w:rsidRPr="001D0F42">
        <w:rPr>
          <w:rStyle w:val="Teksttreci3"/>
          <w:rFonts w:ascii="Arial" w:hAnsi="Arial" w:cs="Arial"/>
          <w:bCs/>
          <w:i w:val="0"/>
          <w:iCs w:val="0"/>
          <w:sz w:val="22"/>
          <w:szCs w:val="22"/>
        </w:rPr>
        <w:t>elektronicznej, telekonferencji lub bezpośrednich spotkań</w:t>
      </w:r>
      <w:r w:rsidR="007C568B">
        <w:rPr>
          <w:rStyle w:val="Teksttreci3"/>
          <w:rFonts w:ascii="Arial" w:hAnsi="Arial" w:cs="Arial"/>
          <w:bCs/>
          <w:sz w:val="22"/>
          <w:szCs w:val="22"/>
        </w:rPr>
        <w:t>;</w:t>
      </w:r>
      <w:r w:rsidR="001D0F42">
        <w:rPr>
          <w:rStyle w:val="Teksttreci3"/>
          <w:rFonts w:ascii="Arial" w:hAnsi="Arial" w:cs="Arial"/>
          <w:bCs/>
          <w:sz w:val="22"/>
          <w:szCs w:val="22"/>
        </w:rPr>
        <w:t xml:space="preserve"> </w:t>
      </w:r>
    </w:p>
    <w:p w14:paraId="4692A413" w14:textId="77777777" w:rsidR="00B772FD" w:rsidRPr="00AC05BE" w:rsidRDefault="00B772FD" w:rsidP="00D57112">
      <w:pPr>
        <w:numPr>
          <w:ilvl w:val="0"/>
          <w:numId w:val="2"/>
        </w:numPr>
        <w:spacing w:before="120" w:after="120" w:line="288" w:lineRule="auto"/>
        <w:ind w:left="567" w:hanging="283"/>
        <w:contextualSpacing/>
        <w:jc w:val="both"/>
        <w:rPr>
          <w:rFonts w:cs="Arial"/>
          <w:sz w:val="22"/>
          <w:szCs w:val="22"/>
          <w:lang w:eastAsia="en-US"/>
        </w:rPr>
      </w:pPr>
      <w:r w:rsidRPr="00AC05BE">
        <w:rPr>
          <w:rFonts w:cs="Arial"/>
          <w:sz w:val="22"/>
          <w:szCs w:val="22"/>
          <w:lang w:eastAsia="en-US"/>
        </w:rPr>
        <w:t>przeprowadzenia aukcji elektronicznej za pośrednictwem Connect.</w:t>
      </w:r>
    </w:p>
    <w:p w14:paraId="02AD40FA" w14:textId="77777777" w:rsidR="00B772FD" w:rsidRPr="00AC05BE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AC05BE">
        <w:rPr>
          <w:rFonts w:cs="Arial"/>
          <w:color w:val="000000"/>
          <w:sz w:val="22"/>
          <w:szCs w:val="22"/>
          <w:lang w:eastAsia="en-US"/>
        </w:rPr>
        <w:t xml:space="preserve">o ewentualnym przeprowadzeniu aukcji zostaną poinformowani przez Connect Oferenci, którzy spełnili wymagania określone w Zapytaniu ofertowym, </w:t>
      </w:r>
    </w:p>
    <w:p w14:paraId="4BA262A7" w14:textId="77777777" w:rsidR="00B772FD" w:rsidRPr="00AC05BE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AC05BE">
        <w:rPr>
          <w:rFonts w:cs="Arial"/>
          <w:color w:val="000000"/>
          <w:sz w:val="22"/>
          <w:szCs w:val="22"/>
          <w:lang w:eastAsia="en-US"/>
        </w:rPr>
        <w:t>szczegółowe instrukcje dotyczące aukcji elektronicznej zawarte będą w Parametryzacji aukcji oraz Regulaminie aukcji elektronicznej realizowanej na Connect, które każdy Oferent przed przystąpieniem do aukcji musi zaakceptować,</w:t>
      </w:r>
    </w:p>
    <w:p w14:paraId="2FAF847A" w14:textId="77777777" w:rsidR="00B772FD" w:rsidRPr="00AC05BE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AC05BE">
        <w:rPr>
          <w:rFonts w:cs="Arial"/>
          <w:color w:val="000000"/>
          <w:sz w:val="22"/>
          <w:szCs w:val="22"/>
          <w:lang w:eastAsia="en-US"/>
        </w:rPr>
        <w:t xml:space="preserve">parametrem jaki będzie licytowany w aukcji elektronicznej będzie całkowita cena netto za realizację przedmiotu postępowania,  </w:t>
      </w:r>
    </w:p>
    <w:p w14:paraId="7B7A04B3" w14:textId="28BCC4F0" w:rsidR="00B772FD" w:rsidRPr="00D574B2" w:rsidRDefault="00B772FD" w:rsidP="00D57112">
      <w:pPr>
        <w:numPr>
          <w:ilvl w:val="0"/>
          <w:numId w:val="28"/>
        </w:numPr>
        <w:spacing w:before="120" w:after="120" w:line="288" w:lineRule="auto"/>
        <w:contextualSpacing/>
        <w:jc w:val="both"/>
        <w:rPr>
          <w:rFonts w:cs="Arial"/>
          <w:color w:val="000000"/>
          <w:sz w:val="22"/>
          <w:szCs w:val="22"/>
          <w:lang w:eastAsia="en-US"/>
        </w:rPr>
      </w:pPr>
      <w:r w:rsidRPr="00D574B2">
        <w:rPr>
          <w:rFonts w:cs="Arial"/>
          <w:color w:val="000000"/>
          <w:sz w:val="22"/>
          <w:szCs w:val="22"/>
          <w:lang w:eastAsia="en-US"/>
        </w:rPr>
        <w:t xml:space="preserve">PSG przewiduje możliwość przeprowadzenia testowej aukcji elektronicznej (szkoleniowej). Oferenci zainteresowani udziałem w testowej aukcji elektronicznej powinni </w:t>
      </w:r>
      <w:r w:rsidR="00510D04" w:rsidRPr="00D574B2">
        <w:rPr>
          <w:rFonts w:cs="Arial"/>
          <w:color w:val="000000"/>
          <w:sz w:val="22"/>
          <w:szCs w:val="22"/>
          <w:lang w:eastAsia="en-US"/>
        </w:rPr>
        <w:t>skontaktować się bezpośrednio z Kupcem prowadzącym postępowanie (Osoba do kontaktu wskazana poniżej)</w:t>
      </w:r>
      <w:r w:rsidRPr="00D574B2">
        <w:rPr>
          <w:rFonts w:cs="Arial"/>
          <w:color w:val="000000"/>
          <w:sz w:val="22"/>
          <w:szCs w:val="22"/>
          <w:lang w:eastAsia="en-US"/>
        </w:rPr>
        <w:t xml:space="preserve"> </w:t>
      </w:r>
    </w:p>
    <w:p w14:paraId="59938F46" w14:textId="7208E8F0" w:rsidR="001D0F42" w:rsidRPr="002B1E4B" w:rsidRDefault="001C3062" w:rsidP="00D57112">
      <w:pPr>
        <w:pStyle w:val="Akapitzlist"/>
        <w:numPr>
          <w:ilvl w:val="0"/>
          <w:numId w:val="2"/>
        </w:numPr>
        <w:spacing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</w:rPr>
      </w:pPr>
      <w:r w:rsidRPr="00D574B2">
        <w:rPr>
          <w:rStyle w:val="FontStyle20"/>
          <w:rFonts w:ascii="Arial" w:hAnsi="Arial" w:cs="Arial"/>
        </w:rPr>
        <w:t>prowadz</w:t>
      </w:r>
      <w:r w:rsidR="007002F6" w:rsidRPr="00D574B2">
        <w:rPr>
          <w:rStyle w:val="FontStyle20"/>
          <w:rFonts w:ascii="Arial" w:hAnsi="Arial" w:cs="Arial"/>
        </w:rPr>
        <w:t>enia</w:t>
      </w:r>
      <w:r w:rsidRPr="00D574B2">
        <w:rPr>
          <w:rStyle w:val="FontStyle20"/>
          <w:rFonts w:ascii="Arial" w:hAnsi="Arial" w:cs="Arial"/>
        </w:rPr>
        <w:t xml:space="preserve"> negocjac</w:t>
      </w:r>
      <w:r w:rsidR="007002F6" w:rsidRPr="00D574B2">
        <w:rPr>
          <w:rStyle w:val="FontStyle20"/>
          <w:rFonts w:ascii="Arial" w:hAnsi="Arial" w:cs="Arial"/>
        </w:rPr>
        <w:t xml:space="preserve">ji ze wszystkimi </w:t>
      </w:r>
      <w:r w:rsidR="00C10312" w:rsidRPr="00D574B2">
        <w:rPr>
          <w:rStyle w:val="FontStyle20"/>
          <w:rFonts w:ascii="Arial" w:hAnsi="Arial" w:cs="Arial"/>
        </w:rPr>
        <w:t>O</w:t>
      </w:r>
      <w:r w:rsidR="007002F6" w:rsidRPr="00D574B2">
        <w:rPr>
          <w:rStyle w:val="FontStyle20"/>
          <w:rFonts w:ascii="Arial" w:hAnsi="Arial" w:cs="Arial"/>
        </w:rPr>
        <w:t>ferentami</w:t>
      </w:r>
      <w:r w:rsidR="00C10312">
        <w:rPr>
          <w:rStyle w:val="FontStyle20"/>
          <w:rFonts w:ascii="Arial" w:hAnsi="Arial" w:cs="Arial"/>
        </w:rPr>
        <w:t>,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którzy spełnili wymagania</w:t>
      </w:r>
      <w:r w:rsidR="007002F6">
        <w:rPr>
          <w:rStyle w:val="FontStyle20"/>
          <w:rFonts w:ascii="Arial" w:hAnsi="Arial" w:cs="Arial"/>
        </w:rPr>
        <w:t xml:space="preserve"> </w:t>
      </w:r>
      <w:r w:rsidR="007002F6" w:rsidRPr="007002F6">
        <w:rPr>
          <w:rStyle w:val="FontStyle20"/>
          <w:rFonts w:ascii="Arial" w:hAnsi="Arial" w:cs="Arial"/>
        </w:rPr>
        <w:t>określone w</w:t>
      </w:r>
      <w:r w:rsidR="00D04C4D">
        <w:rPr>
          <w:rStyle w:val="FontStyle20"/>
          <w:rFonts w:ascii="Arial" w:hAnsi="Arial" w:cs="Arial"/>
        </w:rPr>
        <w:t> </w:t>
      </w:r>
      <w:r w:rsidR="00C10312">
        <w:rPr>
          <w:rStyle w:val="FontStyle20"/>
          <w:rFonts w:ascii="Arial" w:hAnsi="Arial" w:cs="Arial"/>
        </w:rPr>
        <w:t>Z</w:t>
      </w:r>
      <w:r w:rsidR="007002F6">
        <w:rPr>
          <w:rStyle w:val="FontStyle20"/>
          <w:rFonts w:ascii="Arial" w:hAnsi="Arial" w:cs="Arial"/>
        </w:rPr>
        <w:t>apytaniu ofertowym</w:t>
      </w:r>
      <w:r w:rsidR="007C568B">
        <w:rPr>
          <w:rStyle w:val="FontStyle20"/>
          <w:rFonts w:ascii="Arial" w:hAnsi="Arial" w:cs="Arial"/>
        </w:rPr>
        <w:t>;</w:t>
      </w:r>
      <w:r w:rsidR="007C568B" w:rsidRPr="0040618F">
        <w:rPr>
          <w:rStyle w:val="FontStyle20"/>
          <w:rFonts w:ascii="Arial" w:hAnsi="Arial" w:cs="Arial"/>
        </w:rPr>
        <w:t xml:space="preserve"> </w:t>
      </w:r>
    </w:p>
    <w:p w14:paraId="79413CA5" w14:textId="06CC50D9" w:rsidR="001C3062" w:rsidRPr="00D574B2" w:rsidRDefault="001C3062" w:rsidP="00BA14F8">
      <w:pPr>
        <w:pStyle w:val="Akapitzlist"/>
        <w:numPr>
          <w:ilvl w:val="0"/>
          <w:numId w:val="2"/>
        </w:numPr>
        <w:spacing w:after="120" w:line="288" w:lineRule="auto"/>
        <w:ind w:left="714" w:hanging="357"/>
        <w:contextualSpacing w:val="0"/>
        <w:jc w:val="both"/>
        <w:rPr>
          <w:rStyle w:val="FontStyle20"/>
          <w:rFonts w:ascii="Arial" w:hAnsi="Arial" w:cs="Arial"/>
          <w:color w:val="000000"/>
          <w:lang w:eastAsia="pl-PL"/>
        </w:rPr>
      </w:pPr>
      <w:r w:rsidRPr="0040618F">
        <w:rPr>
          <w:rStyle w:val="FontStyle20"/>
          <w:rFonts w:ascii="Arial" w:hAnsi="Arial" w:cs="Arial"/>
        </w:rPr>
        <w:t>odrzucenia oferty niekompletnej lub gdy na etapie oceny ofert stwierdzi</w:t>
      </w:r>
      <w:r w:rsidR="00F1635D">
        <w:rPr>
          <w:rStyle w:val="FontStyle20"/>
          <w:rFonts w:ascii="Arial" w:hAnsi="Arial" w:cs="Arial"/>
        </w:rPr>
        <w:t>,</w:t>
      </w:r>
      <w:r w:rsidRPr="0040618F">
        <w:rPr>
          <w:rStyle w:val="FontStyle20"/>
          <w:rFonts w:ascii="Arial" w:hAnsi="Arial" w:cs="Arial"/>
        </w:rPr>
        <w:t xml:space="preserve"> po weryfikacji </w:t>
      </w:r>
      <w:r w:rsidRPr="00D574B2">
        <w:rPr>
          <w:rStyle w:val="FontStyle20"/>
          <w:rFonts w:ascii="Arial" w:hAnsi="Arial" w:cs="Arial"/>
        </w:rPr>
        <w:t>danych, iż podane przez Oferenta dane są nieprawdziwe i może się to przełożyć na wynik postępowania</w:t>
      </w:r>
      <w:r w:rsidR="000250E1" w:rsidRPr="00D574B2">
        <w:rPr>
          <w:rStyle w:val="FontStyle20"/>
          <w:rFonts w:ascii="Arial" w:hAnsi="Arial" w:cs="Arial"/>
        </w:rPr>
        <w:t>.</w:t>
      </w:r>
    </w:p>
    <w:p w14:paraId="3C8A882F" w14:textId="7E63CBB0" w:rsidR="00BA14F8" w:rsidRPr="00D574B2" w:rsidRDefault="00BA14F8" w:rsidP="00BA14F8">
      <w:pPr>
        <w:pStyle w:val="Akapitzlist"/>
        <w:numPr>
          <w:ilvl w:val="0"/>
          <w:numId w:val="3"/>
        </w:numPr>
        <w:spacing w:line="288" w:lineRule="auto"/>
        <w:ind w:left="357" w:hanging="357"/>
        <w:contextualSpacing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D574B2">
        <w:rPr>
          <w:rFonts w:ascii="Arial" w:hAnsi="Arial" w:cs="Arial"/>
          <w:sz w:val="22"/>
          <w:szCs w:val="22"/>
        </w:rPr>
        <w:t xml:space="preserve">Oferenci zobowiązani są do zapoznania się z „Wytycznymi dla Wykonawców dotyczącymi ochrony danych osobowych przy realizacji umów zawartych z PSG” zamieszczonymi na stronie internetowej </w:t>
      </w:r>
      <w:hyperlink r:id="rId14" w:history="1">
        <w:r w:rsidRPr="00D574B2">
          <w:rPr>
            <w:rStyle w:val="Hipercze"/>
            <w:rFonts w:ascii="Arial" w:hAnsi="Arial" w:cs="Arial"/>
            <w:sz w:val="22"/>
            <w:szCs w:val="22"/>
          </w:rPr>
          <w:t>www.psgaz.pl</w:t>
        </w:r>
      </w:hyperlink>
      <w:r w:rsidRPr="00D574B2">
        <w:rPr>
          <w:rFonts w:ascii="Arial" w:hAnsi="Arial" w:cs="Arial"/>
          <w:color w:val="1F497D"/>
          <w:sz w:val="22"/>
          <w:szCs w:val="22"/>
        </w:rPr>
        <w:t xml:space="preserve"> </w:t>
      </w:r>
      <w:r w:rsidRPr="00D574B2">
        <w:rPr>
          <w:rFonts w:ascii="Arial" w:hAnsi="Arial" w:cs="Arial"/>
          <w:sz w:val="22"/>
          <w:szCs w:val="22"/>
        </w:rPr>
        <w:t xml:space="preserve">w zakładce Dla Kontrahenta / Wymagania dot. ochrony danych osobowych </w:t>
      </w:r>
      <w:r w:rsidRPr="00D574B2">
        <w:rPr>
          <w:rFonts w:ascii="Arial" w:hAnsi="Arial" w:cs="Arial"/>
          <w:color w:val="1F497D"/>
          <w:sz w:val="22"/>
          <w:szCs w:val="22"/>
        </w:rPr>
        <w:t>(</w:t>
      </w:r>
      <w:hyperlink r:id="rId15" w:history="1">
        <w:r w:rsidRPr="00D574B2">
          <w:rPr>
            <w:rStyle w:val="Hipercze"/>
            <w:rFonts w:ascii="Arial" w:hAnsi="Arial" w:cs="Arial"/>
            <w:sz w:val="22"/>
            <w:szCs w:val="22"/>
          </w:rPr>
          <w:t>Polska Spółka Gazownictwa - Wytyczne dot. ochrony danych osobowych</w:t>
        </w:r>
      </w:hyperlink>
      <w:r w:rsidRPr="00D574B2">
        <w:rPr>
          <w:rFonts w:ascii="Arial" w:hAnsi="Arial" w:cs="Arial"/>
          <w:color w:val="1F497D"/>
          <w:sz w:val="22"/>
          <w:szCs w:val="22"/>
        </w:rPr>
        <w:t xml:space="preserve">) </w:t>
      </w:r>
      <w:r w:rsidRPr="00D574B2">
        <w:rPr>
          <w:rFonts w:ascii="Arial" w:hAnsi="Arial" w:cs="Arial"/>
          <w:sz w:val="22"/>
          <w:szCs w:val="22"/>
        </w:rPr>
        <w:t>oraz do zapewnienia ich stosowania w praktyce i podjęcia wszelkich działań niezbędnych do zapoznania z ich treścią osób realizujących umowy w imieniu Wykonawcy</w:t>
      </w:r>
      <w:r w:rsidRPr="00D574B2">
        <w:rPr>
          <w:rFonts w:ascii="Arial" w:hAnsi="Arial" w:cs="Arial"/>
          <w:color w:val="1F497D"/>
          <w:sz w:val="22"/>
          <w:szCs w:val="22"/>
        </w:rPr>
        <w:t>.</w:t>
      </w:r>
    </w:p>
    <w:p w14:paraId="415FE51D" w14:textId="77777777" w:rsidR="0043612B" w:rsidRDefault="0043612B" w:rsidP="00D04C4D">
      <w:pPr>
        <w:autoSpaceDE w:val="0"/>
        <w:autoSpaceDN w:val="0"/>
        <w:adjustRightInd w:val="0"/>
        <w:spacing w:line="288" w:lineRule="auto"/>
        <w:jc w:val="both"/>
        <w:rPr>
          <w:rFonts w:cs="Arial"/>
          <w:b/>
          <w:sz w:val="22"/>
          <w:szCs w:val="22"/>
        </w:rPr>
      </w:pPr>
    </w:p>
    <w:p w14:paraId="56C07356" w14:textId="7CCC36D1" w:rsidR="00700C24" w:rsidRPr="004D3791" w:rsidRDefault="00700C24" w:rsidP="00D04C4D">
      <w:pPr>
        <w:autoSpaceDE w:val="0"/>
        <w:autoSpaceDN w:val="0"/>
        <w:adjustRightInd w:val="0"/>
        <w:spacing w:line="288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D04C4D" w:rsidRDefault="00700C24" w:rsidP="00D04C4D">
      <w:pPr>
        <w:autoSpaceDE w:val="0"/>
        <w:autoSpaceDN w:val="0"/>
        <w:adjustRightInd w:val="0"/>
        <w:spacing w:line="288" w:lineRule="auto"/>
        <w:jc w:val="both"/>
        <w:rPr>
          <w:rFonts w:cs="Arial"/>
          <w:sz w:val="22"/>
          <w:szCs w:val="22"/>
        </w:rPr>
      </w:pPr>
      <w:r w:rsidRPr="00D04C4D">
        <w:rPr>
          <w:rFonts w:cs="Arial"/>
          <w:sz w:val="22"/>
          <w:szCs w:val="22"/>
        </w:rPr>
        <w:t xml:space="preserve">Osobą odpowiedzialną za proces ze strony </w:t>
      </w:r>
      <w:r w:rsidR="009516B0" w:rsidRPr="00D04C4D">
        <w:rPr>
          <w:rFonts w:cs="Arial"/>
          <w:sz w:val="22"/>
          <w:szCs w:val="22"/>
        </w:rPr>
        <w:t xml:space="preserve">Obszaru </w:t>
      </w:r>
      <w:r w:rsidRPr="00D04C4D">
        <w:rPr>
          <w:rFonts w:cs="Arial"/>
          <w:sz w:val="22"/>
          <w:szCs w:val="22"/>
        </w:rPr>
        <w:t>Zakupów jest:</w:t>
      </w:r>
    </w:p>
    <w:p w14:paraId="3C024CE8" w14:textId="77777777" w:rsidR="00D57112" w:rsidRPr="002B52BC" w:rsidRDefault="00D57112" w:rsidP="00D57112">
      <w:pPr>
        <w:spacing w:line="288" w:lineRule="auto"/>
        <w:rPr>
          <w:rFonts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  <w:lang w:eastAsia="en-US"/>
        </w:rPr>
        <w:t>Izabela Jędrzejczak - Zamolska</w:t>
      </w:r>
      <w:r w:rsidRPr="002B52BC">
        <w:rPr>
          <w:rFonts w:cs="Arial"/>
          <w:b/>
          <w:sz w:val="22"/>
          <w:szCs w:val="22"/>
          <w:lang w:eastAsia="en-US"/>
        </w:rPr>
        <w:t xml:space="preserve"> – Starszy Specjalista ds. Przetargów</w:t>
      </w:r>
    </w:p>
    <w:p w14:paraId="3F4D38D9" w14:textId="77777777" w:rsidR="00D57112" w:rsidRPr="002B52BC" w:rsidRDefault="00D57112" w:rsidP="00D57112">
      <w:pPr>
        <w:spacing w:line="288" w:lineRule="auto"/>
        <w:rPr>
          <w:rFonts w:cs="Arial"/>
          <w:sz w:val="22"/>
          <w:szCs w:val="22"/>
          <w:lang w:eastAsia="en-US"/>
        </w:rPr>
      </w:pPr>
      <w:r w:rsidRPr="002B52BC">
        <w:rPr>
          <w:rFonts w:cs="Arial"/>
          <w:sz w:val="22"/>
          <w:szCs w:val="22"/>
          <w:lang w:eastAsia="en-US"/>
        </w:rPr>
        <w:t>tel. 42 675 93 4</w:t>
      </w:r>
      <w:r>
        <w:rPr>
          <w:rFonts w:cs="Arial"/>
          <w:sz w:val="22"/>
          <w:szCs w:val="22"/>
          <w:lang w:eastAsia="en-US"/>
        </w:rPr>
        <w:t>3</w:t>
      </w:r>
      <w:r w:rsidRPr="002B52BC">
        <w:rPr>
          <w:rFonts w:cs="Arial"/>
          <w:sz w:val="22"/>
          <w:szCs w:val="22"/>
          <w:lang w:eastAsia="en-US"/>
        </w:rPr>
        <w:t xml:space="preserve">, e-mail: </w:t>
      </w:r>
      <w:hyperlink r:id="rId16" w:history="1">
        <w:r w:rsidRPr="00DC7D57">
          <w:rPr>
            <w:rStyle w:val="Hipercze"/>
            <w:rFonts w:cs="Arial"/>
            <w:sz w:val="22"/>
            <w:szCs w:val="22"/>
            <w:lang w:eastAsia="en-US"/>
          </w:rPr>
          <w:t>izabela.jedrzejczak@psgaz.pl</w:t>
        </w:r>
      </w:hyperlink>
      <w:r w:rsidRPr="002B52BC">
        <w:rPr>
          <w:rFonts w:cs="Arial"/>
          <w:sz w:val="22"/>
          <w:szCs w:val="22"/>
          <w:lang w:eastAsia="en-US"/>
        </w:rPr>
        <w:t xml:space="preserve"> </w:t>
      </w:r>
    </w:p>
    <w:p w14:paraId="4FDE6E21" w14:textId="77777777" w:rsidR="00D04C4D" w:rsidRDefault="00D04C4D" w:rsidP="00EC33C7">
      <w:pPr>
        <w:spacing w:line="288" w:lineRule="auto"/>
        <w:rPr>
          <w:rFonts w:cs="Arial"/>
          <w:b/>
          <w:color w:val="000000"/>
          <w:sz w:val="22"/>
          <w:szCs w:val="22"/>
        </w:rPr>
      </w:pPr>
    </w:p>
    <w:p w14:paraId="04668BC7" w14:textId="77777777" w:rsidR="00084CAF" w:rsidRDefault="00084CAF" w:rsidP="00EC33C7">
      <w:pPr>
        <w:spacing w:line="288" w:lineRule="auto"/>
        <w:rPr>
          <w:rFonts w:cs="Arial"/>
          <w:b/>
          <w:color w:val="000000"/>
          <w:sz w:val="22"/>
          <w:szCs w:val="22"/>
        </w:rPr>
      </w:pPr>
    </w:p>
    <w:p w14:paraId="46374070" w14:textId="5ADD2E9B" w:rsidR="0016227E" w:rsidRPr="00194878" w:rsidRDefault="0016227E" w:rsidP="00EC33C7">
      <w:pPr>
        <w:spacing w:line="288" w:lineRule="auto"/>
        <w:rPr>
          <w:rFonts w:cs="Arial"/>
          <w:b/>
          <w:color w:val="000000"/>
          <w:sz w:val="22"/>
          <w:szCs w:val="22"/>
        </w:rPr>
      </w:pPr>
      <w:r w:rsidRPr="00194878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194878" w:rsidRDefault="0016227E" w:rsidP="00EC33C7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194878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194878">
        <w:rPr>
          <w:rFonts w:cs="Arial"/>
          <w:color w:val="000000"/>
          <w:sz w:val="22"/>
          <w:szCs w:val="22"/>
        </w:rPr>
        <w:t>Zapytania ofertowego</w:t>
      </w:r>
      <w:r w:rsidRPr="00194878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50217E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 xml:space="preserve">Załącznik nr 1 - </w:t>
      </w:r>
      <w:r w:rsidRPr="00485BCF">
        <w:rPr>
          <w:rFonts w:cs="Arial"/>
          <w:sz w:val="22"/>
          <w:szCs w:val="22"/>
        </w:rPr>
        <w:t>Dokumenty i informacje wymagane do złożenia oferty</w:t>
      </w:r>
      <w:r w:rsidRPr="00485BCF">
        <w:rPr>
          <w:rFonts w:cs="Arial"/>
        </w:rPr>
        <w:t xml:space="preserve"> </w:t>
      </w:r>
    </w:p>
    <w:p w14:paraId="4B218C8E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2 - Oświadczenie oferenta – część formalna</w:t>
      </w:r>
      <w:r w:rsidRPr="00485BCF" w:rsidDel="009350CF">
        <w:rPr>
          <w:rFonts w:cs="Arial"/>
          <w:color w:val="000000"/>
          <w:sz w:val="22"/>
          <w:szCs w:val="22"/>
        </w:rPr>
        <w:t xml:space="preserve"> </w:t>
      </w:r>
    </w:p>
    <w:p w14:paraId="6119FCC0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2.1 - Oświadczenie Beneficjent Rzeczywisty</w:t>
      </w:r>
    </w:p>
    <w:p w14:paraId="3D02316F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3 - Zestawienie oferowanych urządzeń</w:t>
      </w:r>
    </w:p>
    <w:p w14:paraId="182F4771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4 - Formularz cenowy</w:t>
      </w:r>
    </w:p>
    <w:p w14:paraId="68D484E7" w14:textId="77777777" w:rsidR="00104B0D" w:rsidRPr="00485BCF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t>Załącznik nr 5 - Informacja o sposobie rozliczenia zamówienia na gruncie VAT przez Oferenta mającego siedzibę za granicą</w:t>
      </w:r>
    </w:p>
    <w:p w14:paraId="3BFB7D5E" w14:textId="77777777" w:rsidR="00104B0D" w:rsidRDefault="00104B0D" w:rsidP="00104B0D">
      <w:pPr>
        <w:spacing w:line="288" w:lineRule="auto"/>
        <w:jc w:val="both"/>
        <w:rPr>
          <w:rFonts w:cs="Arial"/>
          <w:color w:val="000000"/>
          <w:sz w:val="22"/>
          <w:szCs w:val="22"/>
        </w:rPr>
      </w:pPr>
      <w:r w:rsidRPr="00485BCF">
        <w:rPr>
          <w:rFonts w:cs="Arial"/>
          <w:color w:val="000000"/>
          <w:sz w:val="22"/>
          <w:szCs w:val="22"/>
        </w:rPr>
        <w:lastRenderedPageBreak/>
        <w:t>Załącznik nr 6 - Wzór umowy wraz z Załącznikami</w:t>
      </w:r>
    </w:p>
    <w:p w14:paraId="56D8E611" w14:textId="36815513" w:rsidR="00D7685E" w:rsidRPr="008074AE" w:rsidRDefault="00D7685E" w:rsidP="00BC5264">
      <w:pPr>
        <w:spacing w:line="288" w:lineRule="auto"/>
        <w:jc w:val="both"/>
        <w:rPr>
          <w:sz w:val="18"/>
          <w:szCs w:val="18"/>
        </w:rPr>
      </w:pPr>
    </w:p>
    <w:sectPr w:rsidR="00D7685E" w:rsidRPr="008074AE" w:rsidSect="002B657A">
      <w:headerReference w:type="first" r:id="rId17"/>
      <w:footerReference w:type="first" r:id="rId18"/>
      <w:pgSz w:w="11906" w:h="16838" w:code="9"/>
      <w:pgMar w:top="1417" w:right="1417" w:bottom="1417" w:left="1417" w:header="708" w:footer="60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BA03F" w14:textId="77777777" w:rsidR="00401AB0" w:rsidRDefault="00401AB0">
      <w:r>
        <w:separator/>
      </w:r>
    </w:p>
  </w:endnote>
  <w:endnote w:type="continuationSeparator" w:id="0">
    <w:p w14:paraId="0BA5FF75" w14:textId="77777777" w:rsidR="00401AB0" w:rsidRDefault="0040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F710" w14:textId="77777777" w:rsidR="00AB0278" w:rsidRDefault="00AB0278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0739C" w14:textId="77777777" w:rsidR="00401AB0" w:rsidRDefault="00401AB0">
      <w:r>
        <w:separator/>
      </w:r>
    </w:p>
  </w:footnote>
  <w:footnote w:type="continuationSeparator" w:id="0">
    <w:p w14:paraId="11BFEE28" w14:textId="77777777" w:rsidR="00401AB0" w:rsidRDefault="00401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1F69" w14:textId="1AE4D9A5" w:rsidR="00AB0278" w:rsidRDefault="00AB0278" w:rsidP="00A11439">
    <w:pPr>
      <w:pStyle w:val="Nagwek"/>
      <w:tabs>
        <w:tab w:val="center" w:pos="4677"/>
        <w:tab w:val="left" w:pos="577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3FAA"/>
    <w:multiLevelType w:val="hybridMultilevel"/>
    <w:tmpl w:val="19FC1F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A4D3655"/>
    <w:multiLevelType w:val="hybridMultilevel"/>
    <w:tmpl w:val="53AC68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F7459"/>
    <w:multiLevelType w:val="hybridMultilevel"/>
    <w:tmpl w:val="53484044"/>
    <w:lvl w:ilvl="0" w:tplc="C174F6A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A1C6BA56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3A28C8"/>
    <w:multiLevelType w:val="hybridMultilevel"/>
    <w:tmpl w:val="4E1A9438"/>
    <w:lvl w:ilvl="0" w:tplc="A55C677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894854"/>
    <w:multiLevelType w:val="hybridMultilevel"/>
    <w:tmpl w:val="3F6802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09101B"/>
    <w:multiLevelType w:val="multilevel"/>
    <w:tmpl w:val="FBB4BB3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03109B"/>
    <w:multiLevelType w:val="hybridMultilevel"/>
    <w:tmpl w:val="ADBE00D8"/>
    <w:lvl w:ilvl="0" w:tplc="82DCA4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F41C34"/>
    <w:multiLevelType w:val="multilevel"/>
    <w:tmpl w:val="371464BE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0CC72F2"/>
    <w:multiLevelType w:val="multilevel"/>
    <w:tmpl w:val="3E607E1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25" w:hanging="405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58F45EA0"/>
    <w:multiLevelType w:val="multilevel"/>
    <w:tmpl w:val="CBE8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5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F2BCF"/>
    <w:multiLevelType w:val="hybridMultilevel"/>
    <w:tmpl w:val="DAA68F3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5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0558"/>
    <w:multiLevelType w:val="hybridMultilevel"/>
    <w:tmpl w:val="95126E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63680"/>
    <w:multiLevelType w:val="hybridMultilevel"/>
    <w:tmpl w:val="E98AE21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F76DE0"/>
    <w:multiLevelType w:val="hybridMultilevel"/>
    <w:tmpl w:val="410A85E2"/>
    <w:lvl w:ilvl="0" w:tplc="C70A82D0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800536609">
    <w:abstractNumId w:val="12"/>
  </w:num>
  <w:num w:numId="3" w16cid:durableId="1671985734">
    <w:abstractNumId w:val="23"/>
  </w:num>
  <w:num w:numId="4" w16cid:durableId="1922375889">
    <w:abstractNumId w:val="29"/>
  </w:num>
  <w:num w:numId="5" w16cid:durableId="409277206">
    <w:abstractNumId w:val="24"/>
  </w:num>
  <w:num w:numId="6" w16cid:durableId="1273898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3"/>
  </w:num>
  <w:num w:numId="8" w16cid:durableId="2022538834">
    <w:abstractNumId w:val="11"/>
  </w:num>
  <w:num w:numId="9" w16cid:durableId="986280611">
    <w:abstractNumId w:val="1"/>
  </w:num>
  <w:num w:numId="10" w16cid:durableId="106193891">
    <w:abstractNumId w:val="0"/>
  </w:num>
  <w:num w:numId="11" w16cid:durableId="1405180732">
    <w:abstractNumId w:val="16"/>
  </w:num>
  <w:num w:numId="12" w16cid:durableId="2063794418">
    <w:abstractNumId w:val="21"/>
  </w:num>
  <w:num w:numId="13" w16cid:durableId="1159230554">
    <w:abstractNumId w:val="25"/>
  </w:num>
  <w:num w:numId="14" w16cid:durableId="1270891772">
    <w:abstractNumId w:val="4"/>
  </w:num>
  <w:num w:numId="15" w16cid:durableId="1973515210">
    <w:abstractNumId w:val="9"/>
  </w:num>
  <w:num w:numId="16" w16cid:durableId="1952470314">
    <w:abstractNumId w:val="5"/>
  </w:num>
  <w:num w:numId="17" w16cid:durableId="1313677468">
    <w:abstractNumId w:val="26"/>
  </w:num>
  <w:num w:numId="18" w16cid:durableId="1772511314">
    <w:abstractNumId w:val="28"/>
  </w:num>
  <w:num w:numId="19" w16cid:durableId="91972576">
    <w:abstractNumId w:val="22"/>
  </w:num>
  <w:num w:numId="20" w16cid:durableId="1483816463">
    <w:abstractNumId w:val="2"/>
  </w:num>
  <w:num w:numId="21" w16cid:durableId="1257636972">
    <w:abstractNumId w:val="19"/>
  </w:num>
  <w:num w:numId="22" w16cid:durableId="694892737">
    <w:abstractNumId w:val="18"/>
  </w:num>
  <w:num w:numId="23" w16cid:durableId="144855666">
    <w:abstractNumId w:val="20"/>
  </w:num>
  <w:num w:numId="24" w16cid:durableId="457142711">
    <w:abstractNumId w:val="8"/>
  </w:num>
  <w:num w:numId="25" w16cid:durableId="446699380">
    <w:abstractNumId w:val="17"/>
  </w:num>
  <w:num w:numId="26" w16cid:durableId="1768037676">
    <w:abstractNumId w:val="27"/>
  </w:num>
  <w:num w:numId="27" w16cid:durableId="435441603">
    <w:abstractNumId w:val="7"/>
  </w:num>
  <w:num w:numId="28" w16cid:durableId="287321407">
    <w:abstractNumId w:val="14"/>
  </w:num>
  <w:num w:numId="29" w16cid:durableId="1484472254">
    <w:abstractNumId w:val="15"/>
  </w:num>
  <w:num w:numId="30" w16cid:durableId="924799414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9EC"/>
    <w:rsid w:val="00003994"/>
    <w:rsid w:val="00005913"/>
    <w:rsid w:val="00006F0F"/>
    <w:rsid w:val="00007E75"/>
    <w:rsid w:val="00010223"/>
    <w:rsid w:val="00013F12"/>
    <w:rsid w:val="00021E9F"/>
    <w:rsid w:val="000250E1"/>
    <w:rsid w:val="000254CF"/>
    <w:rsid w:val="00025E92"/>
    <w:rsid w:val="00027856"/>
    <w:rsid w:val="000356D5"/>
    <w:rsid w:val="00035FBE"/>
    <w:rsid w:val="00040D3A"/>
    <w:rsid w:val="00043588"/>
    <w:rsid w:val="00044A3D"/>
    <w:rsid w:val="000456E6"/>
    <w:rsid w:val="00046439"/>
    <w:rsid w:val="000467E3"/>
    <w:rsid w:val="00047BA8"/>
    <w:rsid w:val="000539BB"/>
    <w:rsid w:val="00054468"/>
    <w:rsid w:val="00056ECD"/>
    <w:rsid w:val="00063E0E"/>
    <w:rsid w:val="00066F38"/>
    <w:rsid w:val="00070AA0"/>
    <w:rsid w:val="00080810"/>
    <w:rsid w:val="00080B11"/>
    <w:rsid w:val="00083F4F"/>
    <w:rsid w:val="00084CAF"/>
    <w:rsid w:val="00087015"/>
    <w:rsid w:val="00087B78"/>
    <w:rsid w:val="00091791"/>
    <w:rsid w:val="000930E0"/>
    <w:rsid w:val="00093B27"/>
    <w:rsid w:val="000974AD"/>
    <w:rsid w:val="000977D6"/>
    <w:rsid w:val="000A79D9"/>
    <w:rsid w:val="000B7063"/>
    <w:rsid w:val="000C67AC"/>
    <w:rsid w:val="000C67E1"/>
    <w:rsid w:val="000D1160"/>
    <w:rsid w:val="000D60EC"/>
    <w:rsid w:val="000D6779"/>
    <w:rsid w:val="000E3235"/>
    <w:rsid w:val="000F0731"/>
    <w:rsid w:val="000F0BED"/>
    <w:rsid w:val="000F3905"/>
    <w:rsid w:val="00104B0D"/>
    <w:rsid w:val="00105472"/>
    <w:rsid w:val="001069F4"/>
    <w:rsid w:val="00107A22"/>
    <w:rsid w:val="00114017"/>
    <w:rsid w:val="001168A7"/>
    <w:rsid w:val="00135D81"/>
    <w:rsid w:val="0014036E"/>
    <w:rsid w:val="00145457"/>
    <w:rsid w:val="00146F4E"/>
    <w:rsid w:val="0015327B"/>
    <w:rsid w:val="00154332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4878"/>
    <w:rsid w:val="001968A2"/>
    <w:rsid w:val="001A606E"/>
    <w:rsid w:val="001A72E7"/>
    <w:rsid w:val="001A7AB4"/>
    <w:rsid w:val="001B0B3C"/>
    <w:rsid w:val="001B2A5F"/>
    <w:rsid w:val="001B2BA7"/>
    <w:rsid w:val="001B59A3"/>
    <w:rsid w:val="001C2B06"/>
    <w:rsid w:val="001C3062"/>
    <w:rsid w:val="001C61ED"/>
    <w:rsid w:val="001C683E"/>
    <w:rsid w:val="001D0F42"/>
    <w:rsid w:val="001D1FFD"/>
    <w:rsid w:val="001D2713"/>
    <w:rsid w:val="001D4279"/>
    <w:rsid w:val="001E5E9E"/>
    <w:rsid w:val="001F036B"/>
    <w:rsid w:val="001F1F4C"/>
    <w:rsid w:val="001F7745"/>
    <w:rsid w:val="0021623F"/>
    <w:rsid w:val="00220249"/>
    <w:rsid w:val="0022099B"/>
    <w:rsid w:val="00220F86"/>
    <w:rsid w:val="00224267"/>
    <w:rsid w:val="00234E43"/>
    <w:rsid w:val="00241FDE"/>
    <w:rsid w:val="00242574"/>
    <w:rsid w:val="00244ADE"/>
    <w:rsid w:val="00253878"/>
    <w:rsid w:val="002558F0"/>
    <w:rsid w:val="00257195"/>
    <w:rsid w:val="00257A96"/>
    <w:rsid w:val="002658AA"/>
    <w:rsid w:val="0026702F"/>
    <w:rsid w:val="00270B2D"/>
    <w:rsid w:val="00275751"/>
    <w:rsid w:val="00276154"/>
    <w:rsid w:val="00276B36"/>
    <w:rsid w:val="00276F96"/>
    <w:rsid w:val="00277908"/>
    <w:rsid w:val="00280B19"/>
    <w:rsid w:val="0028488E"/>
    <w:rsid w:val="00285EEC"/>
    <w:rsid w:val="00292275"/>
    <w:rsid w:val="00295126"/>
    <w:rsid w:val="002A0FA6"/>
    <w:rsid w:val="002A434C"/>
    <w:rsid w:val="002A4AE5"/>
    <w:rsid w:val="002B074A"/>
    <w:rsid w:val="002B0C2D"/>
    <w:rsid w:val="002B1E4B"/>
    <w:rsid w:val="002B52BC"/>
    <w:rsid w:val="002B657A"/>
    <w:rsid w:val="002D7110"/>
    <w:rsid w:val="002D778E"/>
    <w:rsid w:val="002E38EB"/>
    <w:rsid w:val="002E428C"/>
    <w:rsid w:val="002E7117"/>
    <w:rsid w:val="002F77DD"/>
    <w:rsid w:val="00310188"/>
    <w:rsid w:val="00315316"/>
    <w:rsid w:val="00317905"/>
    <w:rsid w:val="00321680"/>
    <w:rsid w:val="0032177C"/>
    <w:rsid w:val="0032221C"/>
    <w:rsid w:val="00322606"/>
    <w:rsid w:val="00330C4D"/>
    <w:rsid w:val="00330E44"/>
    <w:rsid w:val="0033151A"/>
    <w:rsid w:val="00335378"/>
    <w:rsid w:val="00336621"/>
    <w:rsid w:val="00341D83"/>
    <w:rsid w:val="00342FA4"/>
    <w:rsid w:val="003434DC"/>
    <w:rsid w:val="00343EE5"/>
    <w:rsid w:val="00345317"/>
    <w:rsid w:val="00345C87"/>
    <w:rsid w:val="003477A0"/>
    <w:rsid w:val="003518D5"/>
    <w:rsid w:val="00351B6D"/>
    <w:rsid w:val="003553A9"/>
    <w:rsid w:val="003559D0"/>
    <w:rsid w:val="00356B33"/>
    <w:rsid w:val="0037267A"/>
    <w:rsid w:val="00373151"/>
    <w:rsid w:val="003770EA"/>
    <w:rsid w:val="00381E19"/>
    <w:rsid w:val="003832C7"/>
    <w:rsid w:val="0038629F"/>
    <w:rsid w:val="0039221D"/>
    <w:rsid w:val="003944E7"/>
    <w:rsid w:val="003A11B3"/>
    <w:rsid w:val="003A4299"/>
    <w:rsid w:val="003A4EBA"/>
    <w:rsid w:val="003A5702"/>
    <w:rsid w:val="003A600B"/>
    <w:rsid w:val="003B0678"/>
    <w:rsid w:val="003B1B2E"/>
    <w:rsid w:val="003B3CE5"/>
    <w:rsid w:val="003B45A4"/>
    <w:rsid w:val="003C1735"/>
    <w:rsid w:val="003C251D"/>
    <w:rsid w:val="003C30E7"/>
    <w:rsid w:val="003C62F0"/>
    <w:rsid w:val="003D1F31"/>
    <w:rsid w:val="003D30FE"/>
    <w:rsid w:val="003E132D"/>
    <w:rsid w:val="003E4804"/>
    <w:rsid w:val="003F192D"/>
    <w:rsid w:val="003F2519"/>
    <w:rsid w:val="003F59F0"/>
    <w:rsid w:val="003F70F4"/>
    <w:rsid w:val="003F794D"/>
    <w:rsid w:val="0040198A"/>
    <w:rsid w:val="00401AB0"/>
    <w:rsid w:val="00404820"/>
    <w:rsid w:val="0040618F"/>
    <w:rsid w:val="004109F9"/>
    <w:rsid w:val="00410F29"/>
    <w:rsid w:val="004129D8"/>
    <w:rsid w:val="0042655D"/>
    <w:rsid w:val="00431023"/>
    <w:rsid w:val="00431249"/>
    <w:rsid w:val="00433FE2"/>
    <w:rsid w:val="0043612B"/>
    <w:rsid w:val="00441829"/>
    <w:rsid w:val="00444849"/>
    <w:rsid w:val="00447752"/>
    <w:rsid w:val="00452893"/>
    <w:rsid w:val="00455330"/>
    <w:rsid w:val="004571EF"/>
    <w:rsid w:val="004610DE"/>
    <w:rsid w:val="00464C06"/>
    <w:rsid w:val="00467C6C"/>
    <w:rsid w:val="00470968"/>
    <w:rsid w:val="00472705"/>
    <w:rsid w:val="00476DAC"/>
    <w:rsid w:val="00481100"/>
    <w:rsid w:val="0048673D"/>
    <w:rsid w:val="00492142"/>
    <w:rsid w:val="00492F75"/>
    <w:rsid w:val="004932A2"/>
    <w:rsid w:val="00494EEB"/>
    <w:rsid w:val="004A1471"/>
    <w:rsid w:val="004A4117"/>
    <w:rsid w:val="004A5C97"/>
    <w:rsid w:val="004B1599"/>
    <w:rsid w:val="004B15EE"/>
    <w:rsid w:val="004B1768"/>
    <w:rsid w:val="004B289F"/>
    <w:rsid w:val="004B2E71"/>
    <w:rsid w:val="004B3103"/>
    <w:rsid w:val="004B4FF7"/>
    <w:rsid w:val="004B7143"/>
    <w:rsid w:val="004C0150"/>
    <w:rsid w:val="004C4212"/>
    <w:rsid w:val="004C5CC2"/>
    <w:rsid w:val="004D0163"/>
    <w:rsid w:val="004D3791"/>
    <w:rsid w:val="004D6741"/>
    <w:rsid w:val="004D7A94"/>
    <w:rsid w:val="004E5185"/>
    <w:rsid w:val="004E6EA0"/>
    <w:rsid w:val="004F0C8B"/>
    <w:rsid w:val="004F4954"/>
    <w:rsid w:val="004F5538"/>
    <w:rsid w:val="00500442"/>
    <w:rsid w:val="00502A98"/>
    <w:rsid w:val="00504E6E"/>
    <w:rsid w:val="005067C3"/>
    <w:rsid w:val="005109AB"/>
    <w:rsid w:val="00510D04"/>
    <w:rsid w:val="00512765"/>
    <w:rsid w:val="00515260"/>
    <w:rsid w:val="00517C68"/>
    <w:rsid w:val="00527B93"/>
    <w:rsid w:val="00531030"/>
    <w:rsid w:val="005325D1"/>
    <w:rsid w:val="0053394D"/>
    <w:rsid w:val="00536E36"/>
    <w:rsid w:val="0053770C"/>
    <w:rsid w:val="00546E1B"/>
    <w:rsid w:val="005510B0"/>
    <w:rsid w:val="005522A6"/>
    <w:rsid w:val="00554649"/>
    <w:rsid w:val="00556387"/>
    <w:rsid w:val="00557BF6"/>
    <w:rsid w:val="005613B3"/>
    <w:rsid w:val="00561C46"/>
    <w:rsid w:val="005654DA"/>
    <w:rsid w:val="00566861"/>
    <w:rsid w:val="00570D55"/>
    <w:rsid w:val="00571BD4"/>
    <w:rsid w:val="00574F55"/>
    <w:rsid w:val="00575838"/>
    <w:rsid w:val="005763A6"/>
    <w:rsid w:val="005818BF"/>
    <w:rsid w:val="00583FAF"/>
    <w:rsid w:val="005857CD"/>
    <w:rsid w:val="005857D7"/>
    <w:rsid w:val="00587528"/>
    <w:rsid w:val="005877D7"/>
    <w:rsid w:val="0059345B"/>
    <w:rsid w:val="005A00C6"/>
    <w:rsid w:val="005A0585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4B1E"/>
    <w:rsid w:val="005D67F9"/>
    <w:rsid w:val="005D717B"/>
    <w:rsid w:val="005D7F8A"/>
    <w:rsid w:val="005E166C"/>
    <w:rsid w:val="005E2FC3"/>
    <w:rsid w:val="005F31A9"/>
    <w:rsid w:val="005F4FCC"/>
    <w:rsid w:val="005F5AE6"/>
    <w:rsid w:val="00603005"/>
    <w:rsid w:val="00610FAA"/>
    <w:rsid w:val="00611056"/>
    <w:rsid w:val="006228B4"/>
    <w:rsid w:val="00640A2C"/>
    <w:rsid w:val="00640B0A"/>
    <w:rsid w:val="00641C6E"/>
    <w:rsid w:val="00641EA5"/>
    <w:rsid w:val="006429CE"/>
    <w:rsid w:val="00647676"/>
    <w:rsid w:val="0065040D"/>
    <w:rsid w:val="00652DCB"/>
    <w:rsid w:val="006530CB"/>
    <w:rsid w:val="00653581"/>
    <w:rsid w:val="0065649B"/>
    <w:rsid w:val="00660ED6"/>
    <w:rsid w:val="00664246"/>
    <w:rsid w:val="006644AE"/>
    <w:rsid w:val="00665154"/>
    <w:rsid w:val="00667FEF"/>
    <w:rsid w:val="006762FD"/>
    <w:rsid w:val="00681A75"/>
    <w:rsid w:val="006850BE"/>
    <w:rsid w:val="0068722F"/>
    <w:rsid w:val="00687DD5"/>
    <w:rsid w:val="00687F82"/>
    <w:rsid w:val="00691060"/>
    <w:rsid w:val="006932DE"/>
    <w:rsid w:val="006A2C89"/>
    <w:rsid w:val="006A6D5B"/>
    <w:rsid w:val="006B7769"/>
    <w:rsid w:val="006C0FD5"/>
    <w:rsid w:val="006C114D"/>
    <w:rsid w:val="006C14A9"/>
    <w:rsid w:val="006C2188"/>
    <w:rsid w:val="006C3440"/>
    <w:rsid w:val="006C3599"/>
    <w:rsid w:val="006C709C"/>
    <w:rsid w:val="006D0B6E"/>
    <w:rsid w:val="006D3EE4"/>
    <w:rsid w:val="006D49B5"/>
    <w:rsid w:val="006E0FF1"/>
    <w:rsid w:val="006E1625"/>
    <w:rsid w:val="006E18CC"/>
    <w:rsid w:val="006E5E91"/>
    <w:rsid w:val="006E6091"/>
    <w:rsid w:val="006F0813"/>
    <w:rsid w:val="006F23F0"/>
    <w:rsid w:val="006F2CDF"/>
    <w:rsid w:val="007002F6"/>
    <w:rsid w:val="00700C24"/>
    <w:rsid w:val="007016E0"/>
    <w:rsid w:val="00707657"/>
    <w:rsid w:val="00714F9D"/>
    <w:rsid w:val="007161C6"/>
    <w:rsid w:val="007228E0"/>
    <w:rsid w:val="0072335F"/>
    <w:rsid w:val="00725888"/>
    <w:rsid w:val="007271B9"/>
    <w:rsid w:val="00730776"/>
    <w:rsid w:val="007431D7"/>
    <w:rsid w:val="00744107"/>
    <w:rsid w:val="00746CD0"/>
    <w:rsid w:val="00750E00"/>
    <w:rsid w:val="00751499"/>
    <w:rsid w:val="00751F50"/>
    <w:rsid w:val="0075359A"/>
    <w:rsid w:val="00753B48"/>
    <w:rsid w:val="00757359"/>
    <w:rsid w:val="007648FF"/>
    <w:rsid w:val="007728F3"/>
    <w:rsid w:val="00772F6F"/>
    <w:rsid w:val="0077373B"/>
    <w:rsid w:val="00775608"/>
    <w:rsid w:val="00775F1B"/>
    <w:rsid w:val="00776826"/>
    <w:rsid w:val="00776BD3"/>
    <w:rsid w:val="00780F17"/>
    <w:rsid w:val="00783917"/>
    <w:rsid w:val="007852E2"/>
    <w:rsid w:val="007865B7"/>
    <w:rsid w:val="00791FAF"/>
    <w:rsid w:val="00792A38"/>
    <w:rsid w:val="00795108"/>
    <w:rsid w:val="0079751B"/>
    <w:rsid w:val="007A0186"/>
    <w:rsid w:val="007A221D"/>
    <w:rsid w:val="007A3EDE"/>
    <w:rsid w:val="007A7A38"/>
    <w:rsid w:val="007A7A7A"/>
    <w:rsid w:val="007B22BB"/>
    <w:rsid w:val="007B3FBD"/>
    <w:rsid w:val="007B53B8"/>
    <w:rsid w:val="007B5D24"/>
    <w:rsid w:val="007B7D4B"/>
    <w:rsid w:val="007C3661"/>
    <w:rsid w:val="007C568B"/>
    <w:rsid w:val="007C6502"/>
    <w:rsid w:val="007C7B33"/>
    <w:rsid w:val="007D3199"/>
    <w:rsid w:val="007D34D9"/>
    <w:rsid w:val="007D368D"/>
    <w:rsid w:val="007E2998"/>
    <w:rsid w:val="007E6384"/>
    <w:rsid w:val="007F08E7"/>
    <w:rsid w:val="007F10CD"/>
    <w:rsid w:val="007F3D40"/>
    <w:rsid w:val="007F56F4"/>
    <w:rsid w:val="007F57E0"/>
    <w:rsid w:val="007F666F"/>
    <w:rsid w:val="007F7973"/>
    <w:rsid w:val="00802DA9"/>
    <w:rsid w:val="00804E47"/>
    <w:rsid w:val="00807438"/>
    <w:rsid w:val="008074AE"/>
    <w:rsid w:val="0081073E"/>
    <w:rsid w:val="008126F5"/>
    <w:rsid w:val="008138C3"/>
    <w:rsid w:val="00813D71"/>
    <w:rsid w:val="008150DE"/>
    <w:rsid w:val="008224B6"/>
    <w:rsid w:val="00831C8F"/>
    <w:rsid w:val="00843FFF"/>
    <w:rsid w:val="008456BA"/>
    <w:rsid w:val="00845B6C"/>
    <w:rsid w:val="0084621B"/>
    <w:rsid w:val="008472A0"/>
    <w:rsid w:val="00851847"/>
    <w:rsid w:val="0085383C"/>
    <w:rsid w:val="0085551B"/>
    <w:rsid w:val="00856DCE"/>
    <w:rsid w:val="00861459"/>
    <w:rsid w:val="008707AC"/>
    <w:rsid w:val="00875C0D"/>
    <w:rsid w:val="00876C45"/>
    <w:rsid w:val="0087701F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773B"/>
    <w:rsid w:val="008A0C48"/>
    <w:rsid w:val="008A4DDA"/>
    <w:rsid w:val="008A60F1"/>
    <w:rsid w:val="008B2195"/>
    <w:rsid w:val="008B2354"/>
    <w:rsid w:val="008B6F45"/>
    <w:rsid w:val="008C20AC"/>
    <w:rsid w:val="008C3125"/>
    <w:rsid w:val="008D06DD"/>
    <w:rsid w:val="008D45DB"/>
    <w:rsid w:val="008D50EB"/>
    <w:rsid w:val="008E3F1F"/>
    <w:rsid w:val="008E4301"/>
    <w:rsid w:val="008E4A40"/>
    <w:rsid w:val="008E73A6"/>
    <w:rsid w:val="008F2461"/>
    <w:rsid w:val="008F5B3F"/>
    <w:rsid w:val="009021C1"/>
    <w:rsid w:val="00903A42"/>
    <w:rsid w:val="00907143"/>
    <w:rsid w:val="00907EC1"/>
    <w:rsid w:val="00912302"/>
    <w:rsid w:val="00915500"/>
    <w:rsid w:val="0091704E"/>
    <w:rsid w:val="0091790F"/>
    <w:rsid w:val="0092388E"/>
    <w:rsid w:val="009262F5"/>
    <w:rsid w:val="009350CF"/>
    <w:rsid w:val="009360E8"/>
    <w:rsid w:val="00937CE7"/>
    <w:rsid w:val="00940473"/>
    <w:rsid w:val="0094301B"/>
    <w:rsid w:val="00944A51"/>
    <w:rsid w:val="00945F5E"/>
    <w:rsid w:val="0095151C"/>
    <w:rsid w:val="009516B0"/>
    <w:rsid w:val="00955992"/>
    <w:rsid w:val="00966B41"/>
    <w:rsid w:val="00967615"/>
    <w:rsid w:val="00970185"/>
    <w:rsid w:val="009708E6"/>
    <w:rsid w:val="0097315E"/>
    <w:rsid w:val="00976B52"/>
    <w:rsid w:val="0097789F"/>
    <w:rsid w:val="00980718"/>
    <w:rsid w:val="009811D1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3A36"/>
    <w:rsid w:val="009B6AE7"/>
    <w:rsid w:val="009B7E7E"/>
    <w:rsid w:val="009C0205"/>
    <w:rsid w:val="009D030A"/>
    <w:rsid w:val="009D1DE1"/>
    <w:rsid w:val="009D6043"/>
    <w:rsid w:val="009E086C"/>
    <w:rsid w:val="009F1C9E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2861"/>
    <w:rsid w:val="00A25D7C"/>
    <w:rsid w:val="00A26781"/>
    <w:rsid w:val="00A32885"/>
    <w:rsid w:val="00A341E4"/>
    <w:rsid w:val="00A35100"/>
    <w:rsid w:val="00A35227"/>
    <w:rsid w:val="00A367B4"/>
    <w:rsid w:val="00A376A5"/>
    <w:rsid w:val="00A41285"/>
    <w:rsid w:val="00A41582"/>
    <w:rsid w:val="00A446A1"/>
    <w:rsid w:val="00A503BA"/>
    <w:rsid w:val="00A52900"/>
    <w:rsid w:val="00A54C9C"/>
    <w:rsid w:val="00A61753"/>
    <w:rsid w:val="00A61931"/>
    <w:rsid w:val="00A63F79"/>
    <w:rsid w:val="00A640B9"/>
    <w:rsid w:val="00A67027"/>
    <w:rsid w:val="00A731BE"/>
    <w:rsid w:val="00A749E9"/>
    <w:rsid w:val="00A75C56"/>
    <w:rsid w:val="00A76917"/>
    <w:rsid w:val="00A775E7"/>
    <w:rsid w:val="00A81BA3"/>
    <w:rsid w:val="00A83ADF"/>
    <w:rsid w:val="00A907A6"/>
    <w:rsid w:val="00A9481D"/>
    <w:rsid w:val="00A95D56"/>
    <w:rsid w:val="00A95FB3"/>
    <w:rsid w:val="00AA1D9C"/>
    <w:rsid w:val="00AB0278"/>
    <w:rsid w:val="00AB4631"/>
    <w:rsid w:val="00AB56DB"/>
    <w:rsid w:val="00AB67CA"/>
    <w:rsid w:val="00AC1489"/>
    <w:rsid w:val="00AC34CD"/>
    <w:rsid w:val="00AD154D"/>
    <w:rsid w:val="00AD2F66"/>
    <w:rsid w:val="00AD6912"/>
    <w:rsid w:val="00AE0BCA"/>
    <w:rsid w:val="00AE334F"/>
    <w:rsid w:val="00AE614E"/>
    <w:rsid w:val="00AF3B71"/>
    <w:rsid w:val="00AF4822"/>
    <w:rsid w:val="00AF6B7E"/>
    <w:rsid w:val="00B00E1B"/>
    <w:rsid w:val="00B063DF"/>
    <w:rsid w:val="00B10857"/>
    <w:rsid w:val="00B16671"/>
    <w:rsid w:val="00B2130F"/>
    <w:rsid w:val="00B237B0"/>
    <w:rsid w:val="00B25BDD"/>
    <w:rsid w:val="00B26C67"/>
    <w:rsid w:val="00B270B7"/>
    <w:rsid w:val="00B31B92"/>
    <w:rsid w:val="00B327F4"/>
    <w:rsid w:val="00B37528"/>
    <w:rsid w:val="00B51F63"/>
    <w:rsid w:val="00B548CA"/>
    <w:rsid w:val="00B54B4A"/>
    <w:rsid w:val="00B574DA"/>
    <w:rsid w:val="00B61E9D"/>
    <w:rsid w:val="00B64172"/>
    <w:rsid w:val="00B658FA"/>
    <w:rsid w:val="00B772FD"/>
    <w:rsid w:val="00B77C63"/>
    <w:rsid w:val="00B80684"/>
    <w:rsid w:val="00B87558"/>
    <w:rsid w:val="00B904D4"/>
    <w:rsid w:val="00B92431"/>
    <w:rsid w:val="00B945D8"/>
    <w:rsid w:val="00B9467A"/>
    <w:rsid w:val="00BA14F8"/>
    <w:rsid w:val="00BA5227"/>
    <w:rsid w:val="00BA72F6"/>
    <w:rsid w:val="00BB3AD5"/>
    <w:rsid w:val="00BC03DB"/>
    <w:rsid w:val="00BC1B91"/>
    <w:rsid w:val="00BC5264"/>
    <w:rsid w:val="00BC6DE1"/>
    <w:rsid w:val="00BC77AC"/>
    <w:rsid w:val="00BD5E9E"/>
    <w:rsid w:val="00BE4952"/>
    <w:rsid w:val="00BF10B6"/>
    <w:rsid w:val="00BF281A"/>
    <w:rsid w:val="00BF2F5B"/>
    <w:rsid w:val="00BF741E"/>
    <w:rsid w:val="00C04A13"/>
    <w:rsid w:val="00C0529C"/>
    <w:rsid w:val="00C0615C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4D82"/>
    <w:rsid w:val="00C46467"/>
    <w:rsid w:val="00C47796"/>
    <w:rsid w:val="00C53900"/>
    <w:rsid w:val="00C62C34"/>
    <w:rsid w:val="00C62F06"/>
    <w:rsid w:val="00C67FED"/>
    <w:rsid w:val="00C703F7"/>
    <w:rsid w:val="00C90D3B"/>
    <w:rsid w:val="00C92BEB"/>
    <w:rsid w:val="00C934F6"/>
    <w:rsid w:val="00C959A1"/>
    <w:rsid w:val="00C965D6"/>
    <w:rsid w:val="00CA0958"/>
    <w:rsid w:val="00CA0B89"/>
    <w:rsid w:val="00CA350B"/>
    <w:rsid w:val="00CA5CDF"/>
    <w:rsid w:val="00CA765C"/>
    <w:rsid w:val="00CB1D43"/>
    <w:rsid w:val="00CB2BE6"/>
    <w:rsid w:val="00CB648B"/>
    <w:rsid w:val="00CC4D73"/>
    <w:rsid w:val="00CD0209"/>
    <w:rsid w:val="00CD4880"/>
    <w:rsid w:val="00CE1976"/>
    <w:rsid w:val="00CE2575"/>
    <w:rsid w:val="00CE6E4F"/>
    <w:rsid w:val="00CF15D6"/>
    <w:rsid w:val="00CF2539"/>
    <w:rsid w:val="00D00612"/>
    <w:rsid w:val="00D01EE1"/>
    <w:rsid w:val="00D023E1"/>
    <w:rsid w:val="00D04254"/>
    <w:rsid w:val="00D04C4D"/>
    <w:rsid w:val="00D059BB"/>
    <w:rsid w:val="00D06433"/>
    <w:rsid w:val="00D12E4B"/>
    <w:rsid w:val="00D15287"/>
    <w:rsid w:val="00D15391"/>
    <w:rsid w:val="00D16C16"/>
    <w:rsid w:val="00D17A2A"/>
    <w:rsid w:val="00D21C70"/>
    <w:rsid w:val="00D27A3D"/>
    <w:rsid w:val="00D27B91"/>
    <w:rsid w:val="00D30B13"/>
    <w:rsid w:val="00D3171D"/>
    <w:rsid w:val="00D332FF"/>
    <w:rsid w:val="00D33860"/>
    <w:rsid w:val="00D3405B"/>
    <w:rsid w:val="00D37551"/>
    <w:rsid w:val="00D4051D"/>
    <w:rsid w:val="00D415FF"/>
    <w:rsid w:val="00D41840"/>
    <w:rsid w:val="00D42662"/>
    <w:rsid w:val="00D53A7C"/>
    <w:rsid w:val="00D570BA"/>
    <w:rsid w:val="00D57112"/>
    <w:rsid w:val="00D574B2"/>
    <w:rsid w:val="00D64D62"/>
    <w:rsid w:val="00D65697"/>
    <w:rsid w:val="00D664A3"/>
    <w:rsid w:val="00D674D0"/>
    <w:rsid w:val="00D67D3E"/>
    <w:rsid w:val="00D735DE"/>
    <w:rsid w:val="00D75268"/>
    <w:rsid w:val="00D75AA7"/>
    <w:rsid w:val="00D75D95"/>
    <w:rsid w:val="00D7685E"/>
    <w:rsid w:val="00D80448"/>
    <w:rsid w:val="00D86872"/>
    <w:rsid w:val="00D86FB4"/>
    <w:rsid w:val="00D90E73"/>
    <w:rsid w:val="00DA15A5"/>
    <w:rsid w:val="00DA31BE"/>
    <w:rsid w:val="00DB0F45"/>
    <w:rsid w:val="00DB5218"/>
    <w:rsid w:val="00DB6C19"/>
    <w:rsid w:val="00DB712D"/>
    <w:rsid w:val="00DC0BD2"/>
    <w:rsid w:val="00DC21EC"/>
    <w:rsid w:val="00DC7968"/>
    <w:rsid w:val="00DD435C"/>
    <w:rsid w:val="00DD797B"/>
    <w:rsid w:val="00DE21DE"/>
    <w:rsid w:val="00DE488E"/>
    <w:rsid w:val="00DE783D"/>
    <w:rsid w:val="00DF427F"/>
    <w:rsid w:val="00DF6FD2"/>
    <w:rsid w:val="00E109C5"/>
    <w:rsid w:val="00E10C26"/>
    <w:rsid w:val="00E12320"/>
    <w:rsid w:val="00E1720A"/>
    <w:rsid w:val="00E172BE"/>
    <w:rsid w:val="00E174B3"/>
    <w:rsid w:val="00E21727"/>
    <w:rsid w:val="00E31719"/>
    <w:rsid w:val="00E4458A"/>
    <w:rsid w:val="00E521AA"/>
    <w:rsid w:val="00E568DB"/>
    <w:rsid w:val="00E5737A"/>
    <w:rsid w:val="00E7365B"/>
    <w:rsid w:val="00E752B0"/>
    <w:rsid w:val="00E76054"/>
    <w:rsid w:val="00E83F59"/>
    <w:rsid w:val="00E85DA5"/>
    <w:rsid w:val="00E862C6"/>
    <w:rsid w:val="00E928D2"/>
    <w:rsid w:val="00E94C1E"/>
    <w:rsid w:val="00EA25F2"/>
    <w:rsid w:val="00EA2FFC"/>
    <w:rsid w:val="00EA79FB"/>
    <w:rsid w:val="00EB045D"/>
    <w:rsid w:val="00EB05AB"/>
    <w:rsid w:val="00EB6994"/>
    <w:rsid w:val="00EB76DE"/>
    <w:rsid w:val="00EC0507"/>
    <w:rsid w:val="00EC33C7"/>
    <w:rsid w:val="00EC5730"/>
    <w:rsid w:val="00ED23FB"/>
    <w:rsid w:val="00ED3407"/>
    <w:rsid w:val="00ED5482"/>
    <w:rsid w:val="00ED5A03"/>
    <w:rsid w:val="00EE74B2"/>
    <w:rsid w:val="00EE7FAC"/>
    <w:rsid w:val="00EF0468"/>
    <w:rsid w:val="00F03E8C"/>
    <w:rsid w:val="00F066AF"/>
    <w:rsid w:val="00F102B1"/>
    <w:rsid w:val="00F11697"/>
    <w:rsid w:val="00F13401"/>
    <w:rsid w:val="00F15E69"/>
    <w:rsid w:val="00F1635D"/>
    <w:rsid w:val="00F20779"/>
    <w:rsid w:val="00F216DB"/>
    <w:rsid w:val="00F25AB3"/>
    <w:rsid w:val="00F27E53"/>
    <w:rsid w:val="00F27E6A"/>
    <w:rsid w:val="00F34089"/>
    <w:rsid w:val="00F36E67"/>
    <w:rsid w:val="00F405CA"/>
    <w:rsid w:val="00F46DD0"/>
    <w:rsid w:val="00F51B42"/>
    <w:rsid w:val="00F55469"/>
    <w:rsid w:val="00F55FCB"/>
    <w:rsid w:val="00F56FE6"/>
    <w:rsid w:val="00F63AC4"/>
    <w:rsid w:val="00F66BE6"/>
    <w:rsid w:val="00F67543"/>
    <w:rsid w:val="00F71A4E"/>
    <w:rsid w:val="00F74357"/>
    <w:rsid w:val="00F74592"/>
    <w:rsid w:val="00F74F51"/>
    <w:rsid w:val="00F7713B"/>
    <w:rsid w:val="00F82988"/>
    <w:rsid w:val="00F87A24"/>
    <w:rsid w:val="00F920A6"/>
    <w:rsid w:val="00F944F9"/>
    <w:rsid w:val="00F953B0"/>
    <w:rsid w:val="00FA5198"/>
    <w:rsid w:val="00FB0CFC"/>
    <w:rsid w:val="00FC1B32"/>
    <w:rsid w:val="00FC209E"/>
    <w:rsid w:val="00FC260E"/>
    <w:rsid w:val="00FC528D"/>
    <w:rsid w:val="00FD19EE"/>
    <w:rsid w:val="00FD1EAA"/>
    <w:rsid w:val="00FD2575"/>
    <w:rsid w:val="00FD27F5"/>
    <w:rsid w:val="00FD5B55"/>
    <w:rsid w:val="00FE1C91"/>
    <w:rsid w:val="00FE2849"/>
    <w:rsid w:val="00FE4779"/>
    <w:rsid w:val="00FE5724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</w:rPr>
  </w:style>
  <w:style w:type="paragraph" w:styleId="Poprawka">
    <w:name w:val="Revision"/>
    <w:hidden/>
    <w:uiPriority w:val="99"/>
    <w:semiHidden/>
    <w:rsid w:val="00907EC1"/>
    <w:rPr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rsid w:val="009F5793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eastAsiaTheme="minorHAnsi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styleId="Bezodstpw">
    <w:name w:val="No Spacing"/>
    <w:uiPriority w:val="1"/>
    <w:qFormat/>
    <w:rsid w:val="00C53900"/>
    <w:rPr>
      <w:rFonts w:ascii="Calibri" w:hAnsi="Calibr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zabela.jedrzejczak@psgaz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psgaz.pl/wytyczne-dot-ochrony-danych-osobowych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psgaz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5</TotalTime>
  <Pages>5</Pages>
  <Words>1512</Words>
  <Characters>9076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10567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Jędrzejczak-Zamolska Izabela (PSG)</cp:lastModifiedBy>
  <cp:revision>4</cp:revision>
  <cp:lastPrinted>2008-02-25T07:24:00Z</cp:lastPrinted>
  <dcterms:created xsi:type="dcterms:W3CDTF">2026-08-26T08:01:00Z</dcterms:created>
  <dcterms:modified xsi:type="dcterms:W3CDTF">2026-08-26T09:23:00Z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